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E7" w:rsidRDefault="00A07620" w:rsidP="00A07620">
      <w:pPr>
        <w:spacing w:after="0" w:line="240" w:lineRule="auto"/>
      </w:pPr>
      <w:bookmarkStart w:id="0" w:name="_GoBack"/>
      <w:bookmarkEnd w:id="0"/>
      <w:r>
        <w:t xml:space="preserve">Remote Phone Answering with </w:t>
      </w:r>
      <w:proofErr w:type="spellStart"/>
      <w:r>
        <w:t>RLKMobile</w:t>
      </w:r>
      <w:proofErr w:type="spellEnd"/>
      <w:r>
        <w:t xml:space="preserve"> Computers</w:t>
      </w:r>
    </w:p>
    <w:p w:rsidR="00A07620" w:rsidRDefault="00A07620" w:rsidP="00A07620">
      <w:pPr>
        <w:spacing w:after="0" w:line="240" w:lineRule="auto"/>
      </w:pPr>
    </w:p>
    <w:p w:rsidR="00A07620" w:rsidRDefault="00A07620" w:rsidP="00A07620">
      <w:pPr>
        <w:spacing w:after="0" w:line="240" w:lineRule="auto"/>
      </w:pPr>
      <w:r>
        <w:t>Login to Computer</w:t>
      </w:r>
    </w:p>
    <w:p w:rsidR="00A07620" w:rsidRDefault="00A07620" w:rsidP="00A07620">
      <w:pPr>
        <w:spacing w:after="0" w:line="240" w:lineRule="auto"/>
      </w:pPr>
      <w:r>
        <w:t>The computer should automatically login. If it does not, here is the necessary information:</w:t>
      </w:r>
    </w:p>
    <w:p w:rsidR="00A07620" w:rsidRDefault="00A07620" w:rsidP="00A07620">
      <w:pPr>
        <w:spacing w:after="0" w:line="240" w:lineRule="auto"/>
      </w:pPr>
      <w:r>
        <w:t>Login: rlkuser</w:t>
      </w:r>
    </w:p>
    <w:p w:rsidR="00A07620" w:rsidRDefault="00A07620" w:rsidP="00A07620">
      <w:pPr>
        <w:spacing w:after="0" w:line="240" w:lineRule="auto"/>
      </w:pPr>
      <w:r>
        <w:t>Password: RLK906user</w:t>
      </w:r>
    </w:p>
    <w:p w:rsidR="00A07620" w:rsidRDefault="00A07620" w:rsidP="00A07620">
      <w:pPr>
        <w:spacing w:after="0" w:line="240" w:lineRule="auto"/>
      </w:pPr>
    </w:p>
    <w:p w:rsidR="00A07620" w:rsidRDefault="00521D67" w:rsidP="00A07620">
      <w:pPr>
        <w:spacing w:after="0" w:line="240" w:lineRule="auto"/>
      </w:pPr>
      <w:r>
        <w:t>Using Headsets</w:t>
      </w:r>
    </w:p>
    <w:p w:rsidR="00521D67" w:rsidRDefault="00521D67" w:rsidP="00A07620">
      <w:pPr>
        <w:spacing w:after="0" w:line="240" w:lineRule="auto"/>
      </w:pPr>
      <w:r>
        <w:t>When inserting headset into jack, make sure to use the forward jack on the right side. A pop-up will ask what kind of device was inserted: choose Headset (not headphones). The computer will ask each time unless you select Remember my choice.</w:t>
      </w:r>
    </w:p>
    <w:p w:rsidR="00521D67" w:rsidRDefault="00521D67" w:rsidP="00A07620">
      <w:pPr>
        <w:spacing w:after="0" w:line="240" w:lineRule="auto"/>
      </w:pPr>
    </w:p>
    <w:p w:rsidR="00521D67" w:rsidRDefault="00521D67" w:rsidP="00A07620">
      <w:pPr>
        <w:spacing w:after="0" w:line="240" w:lineRule="auto"/>
      </w:pPr>
      <w:proofErr w:type="spellStart"/>
      <w:r>
        <w:t>Shortkeys</w:t>
      </w:r>
      <w:proofErr w:type="spellEnd"/>
    </w:p>
    <w:p w:rsidR="00521D67" w:rsidRDefault="00521D67" w:rsidP="00A07620">
      <w:pPr>
        <w:spacing w:after="0" w:line="240" w:lineRule="auto"/>
      </w:pPr>
      <w:r>
        <w:t xml:space="preserve">The following </w:t>
      </w:r>
      <w:proofErr w:type="spellStart"/>
      <w:r>
        <w:t>shortkeys</w:t>
      </w:r>
      <w:proofErr w:type="spellEnd"/>
      <w:r>
        <w:t xml:space="preserve"> have been set on the computer:</w:t>
      </w:r>
    </w:p>
    <w:p w:rsidR="00521D67" w:rsidRDefault="00521D67" w:rsidP="00A07620">
      <w:pPr>
        <w:spacing w:after="0" w:line="240" w:lineRule="auto"/>
      </w:pPr>
      <w:r>
        <w:t>=2</w:t>
      </w:r>
      <w:r>
        <w:tab/>
        <w:t>2230300</w:t>
      </w:r>
    </w:p>
    <w:p w:rsidR="00521D67" w:rsidRDefault="00521D67" w:rsidP="00A07620">
      <w:pPr>
        <w:spacing w:after="0" w:line="240" w:lineRule="auto"/>
      </w:pPr>
      <w:r>
        <w:t>=3</w:t>
      </w:r>
      <w:r>
        <w:tab/>
        <w:t>3230300</w:t>
      </w:r>
    </w:p>
    <w:p w:rsidR="00521D67" w:rsidRDefault="00521D67" w:rsidP="00A07620">
      <w:pPr>
        <w:spacing w:after="0" w:line="240" w:lineRule="auto"/>
      </w:pPr>
      <w:r>
        <w:t>=u1</w:t>
      </w:r>
      <w:r>
        <w:tab/>
        <w:t>201@276243 (login for phone user 1)</w:t>
      </w:r>
    </w:p>
    <w:p w:rsidR="00521D67" w:rsidRDefault="00521D67" w:rsidP="00A07620">
      <w:pPr>
        <w:spacing w:after="0" w:line="240" w:lineRule="auto"/>
      </w:pPr>
      <w:r>
        <w:t>=u2</w:t>
      </w:r>
      <w:r>
        <w:tab/>
        <w:t>202@276243 (login for phone user 2)</w:t>
      </w:r>
    </w:p>
    <w:p w:rsidR="00521D67" w:rsidRDefault="00521D67" w:rsidP="00A07620">
      <w:pPr>
        <w:spacing w:after="0" w:line="240" w:lineRule="auto"/>
      </w:pPr>
      <w:r>
        <w:t>=u3</w:t>
      </w:r>
      <w:r>
        <w:tab/>
        <w:t>203@276243 (login for phone user 3)</w:t>
      </w:r>
    </w:p>
    <w:p w:rsidR="00521D67" w:rsidRDefault="00521D67" w:rsidP="00A07620">
      <w:pPr>
        <w:spacing w:after="0" w:line="240" w:lineRule="auto"/>
      </w:pPr>
      <w:r>
        <w:t>=up</w:t>
      </w:r>
      <w:r>
        <w:tab/>
        <w:t>RLK906phone (password for all 3 phone users)</w:t>
      </w:r>
    </w:p>
    <w:p w:rsidR="00521D67" w:rsidRDefault="00521D67" w:rsidP="00A07620">
      <w:pPr>
        <w:spacing w:after="0" w:line="240" w:lineRule="auto"/>
      </w:pPr>
    </w:p>
    <w:p w:rsidR="00521D67" w:rsidRDefault="00521D67" w:rsidP="00A07620">
      <w:pPr>
        <w:spacing w:after="0" w:line="240" w:lineRule="auto"/>
      </w:pPr>
      <w:r>
        <w:t>Logging into remote voice system</w:t>
      </w:r>
    </w:p>
    <w:p w:rsidR="00521D67" w:rsidRDefault="00521D67" w:rsidP="00A07620">
      <w:pPr>
        <w:spacing w:after="0" w:line="240" w:lineRule="auto"/>
      </w:pPr>
      <w:r>
        <w:t xml:space="preserve">Go to </w:t>
      </w:r>
      <w:hyperlink r:id="rId4" w:history="1">
        <w:r w:rsidRPr="00FF33D8">
          <w:rPr>
            <w:rStyle w:val="Hyperlink"/>
          </w:rPr>
          <w:t>https://pbx.simplelogin.net/webphone</w:t>
        </w:r>
      </w:hyperlink>
      <w:r>
        <w:t xml:space="preserve"> and login using the </w:t>
      </w:r>
      <w:proofErr w:type="spellStart"/>
      <w:r>
        <w:t>shortkeys</w:t>
      </w:r>
      <w:proofErr w:type="spellEnd"/>
      <w:r>
        <w:t xml:space="preserve"> listed above (you will be assigned a particular user for each shift. There is a shortcut for the remote phone system on the desktop. Feel free to bookmark it as well.</w:t>
      </w:r>
    </w:p>
    <w:p w:rsidR="008B2627" w:rsidRDefault="008B2627" w:rsidP="00A07620">
      <w:pPr>
        <w:spacing w:after="0" w:line="240" w:lineRule="auto"/>
      </w:pPr>
    </w:p>
    <w:p w:rsidR="008B2627" w:rsidRDefault="008B2627" w:rsidP="00A07620">
      <w:pPr>
        <w:spacing w:after="0" w:line="240" w:lineRule="auto"/>
      </w:pPr>
      <w:r>
        <w:t>Answering calls</w:t>
      </w:r>
    </w:p>
    <w:p w:rsidR="008B2627" w:rsidRDefault="008B2627" w:rsidP="00A07620">
      <w:pPr>
        <w:spacing w:after="0" w:line="240" w:lineRule="auto"/>
      </w:pPr>
      <w:r>
        <w:t xml:space="preserve">When a call comes in, a small pop-up will appear in the browser and a notification should appear in the tray. Click on the green phone icon to answer, the gray X icon to ignore, and the red phone icon </w:t>
      </w:r>
      <w:r w:rsidR="009C3206">
        <w:t xml:space="preserve">to reject. </w:t>
      </w:r>
    </w:p>
    <w:p w:rsidR="00A07620" w:rsidRDefault="00A07620" w:rsidP="00A07620">
      <w:pPr>
        <w:spacing w:after="0" w:line="240" w:lineRule="auto"/>
      </w:pPr>
    </w:p>
    <w:p w:rsidR="0093337D" w:rsidRDefault="0093337D" w:rsidP="00A07620">
      <w:pPr>
        <w:spacing w:after="0" w:line="240" w:lineRule="auto"/>
      </w:pPr>
      <w:r>
        <w:t>Placing caller on hold</w:t>
      </w:r>
    </w:p>
    <w:p w:rsidR="0093337D" w:rsidRDefault="0093337D" w:rsidP="00A07620">
      <w:pPr>
        <w:spacing w:after="0" w:line="240" w:lineRule="auto"/>
      </w:pPr>
      <w:r>
        <w:t>Click the hold button. The caller will hear music until you click hold again.</w:t>
      </w:r>
    </w:p>
    <w:p w:rsidR="0093337D" w:rsidRDefault="0093337D" w:rsidP="00A07620">
      <w:pPr>
        <w:spacing w:after="0" w:line="240" w:lineRule="auto"/>
      </w:pPr>
    </w:p>
    <w:p w:rsidR="009C3206" w:rsidRDefault="009C3206" w:rsidP="00A07620">
      <w:pPr>
        <w:spacing w:after="0" w:line="240" w:lineRule="auto"/>
      </w:pPr>
      <w:r>
        <w:t>Transferring calls</w:t>
      </w:r>
    </w:p>
    <w:p w:rsidR="009C3206" w:rsidRDefault="009C3206" w:rsidP="00A07620">
      <w:pPr>
        <w:spacing w:after="0" w:line="240" w:lineRule="auto"/>
      </w:pPr>
      <w:r>
        <w:t>To transfer a call, click on the transfer button. You will be given the opportunity to choose a contact or enter a number on the keypad. After you have chosen the number, you will be given the option of blind transfer or assisted transfer. A blind transfer is direct with no interaction. An assisted transfer lets you speak with the person being transferred to before the caller does. The caller will be put on hold until you click Complete Transfer.</w:t>
      </w:r>
    </w:p>
    <w:p w:rsidR="009C3206" w:rsidRDefault="009C3206" w:rsidP="00A07620">
      <w:pPr>
        <w:spacing w:after="0" w:line="240" w:lineRule="auto"/>
      </w:pPr>
    </w:p>
    <w:p w:rsidR="0093337D" w:rsidRDefault="0093337D" w:rsidP="00A07620">
      <w:pPr>
        <w:spacing w:after="0" w:line="240" w:lineRule="auto"/>
      </w:pPr>
      <w:r>
        <w:t>Hanging up</w:t>
      </w:r>
    </w:p>
    <w:p w:rsidR="0093337D" w:rsidRDefault="0093337D" w:rsidP="00A07620">
      <w:pPr>
        <w:spacing w:after="0" w:line="240" w:lineRule="auto"/>
      </w:pPr>
      <w:r>
        <w:t>Click the big red phone icon when you have completed your call.</w:t>
      </w:r>
    </w:p>
    <w:p w:rsidR="0093337D" w:rsidRDefault="0093337D" w:rsidP="00A07620">
      <w:pPr>
        <w:spacing w:after="0" w:line="240" w:lineRule="auto"/>
      </w:pPr>
    </w:p>
    <w:p w:rsidR="0093337D" w:rsidRDefault="0093337D" w:rsidP="00A07620">
      <w:pPr>
        <w:spacing w:after="0" w:line="240" w:lineRule="auto"/>
      </w:pPr>
    </w:p>
    <w:sectPr w:rsidR="00933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20"/>
    <w:rsid w:val="00521D67"/>
    <w:rsid w:val="008B2627"/>
    <w:rsid w:val="00922AE7"/>
    <w:rsid w:val="0093337D"/>
    <w:rsid w:val="009C3206"/>
    <w:rsid w:val="00A07620"/>
    <w:rsid w:val="00FB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FB73B-CCB4-4562-BC17-52CCC083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D67"/>
    <w:rPr>
      <w:color w:val="0563C1" w:themeColor="hyperlink"/>
      <w:u w:val="single"/>
    </w:rPr>
  </w:style>
  <w:style w:type="character" w:styleId="FollowedHyperlink">
    <w:name w:val="FollowedHyperlink"/>
    <w:basedOn w:val="DefaultParagraphFont"/>
    <w:uiPriority w:val="99"/>
    <w:semiHidden/>
    <w:unhideWhenUsed/>
    <w:rsid w:val="00521D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bx.simplelogin.net/webphon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43276428285489BE6530B34E28FCA" ma:contentTypeVersion="32" ma:contentTypeDescription="Create a new document." ma:contentTypeScope="" ma:versionID="e12242ebd3dcfb671ca74a03edc1a90e">
  <xsd:schema xmlns:xsd="http://www.w3.org/2001/XMLSchema" xmlns:xs="http://www.w3.org/2001/XMLSchema" xmlns:p="http://schemas.microsoft.com/office/2006/metadata/properties" xmlns:ns2="f6443647-e7b6-419d-adf2-2fa8d78c5588" xmlns:ns3="c7f0fda8-257a-45aa-a93a-d4acc17b09a8" targetNamespace="http://schemas.microsoft.com/office/2006/metadata/properties" ma:root="true" ma:fieldsID="4927e60d5e6871348a71df6ffc286e62" ns2:_="" ns3:_="">
    <xsd:import namespace="f6443647-e7b6-419d-adf2-2fa8d78c5588"/>
    <xsd:import namespace="c7f0fda8-257a-45aa-a93a-d4acc17b09a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3647-e7b6-419d-adf2-2fa8d78c558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f0fda8-257a-45aa-a93a-d4acc17b09a8"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f6443647-e7b6-419d-adf2-2fa8d78c5588" xsi:nil="true"/>
    <Is_Collaboration_Space_Locked xmlns="f6443647-e7b6-419d-adf2-2fa8d78c5588" xsi:nil="true"/>
    <LMS_Mappings xmlns="f6443647-e7b6-419d-adf2-2fa8d78c5588" xsi:nil="true"/>
    <Self_Registration_Enabled xmlns="f6443647-e7b6-419d-adf2-2fa8d78c5588" xsi:nil="true"/>
    <Has_Leaders_Only_SectionGroup xmlns="f6443647-e7b6-419d-adf2-2fa8d78c5588" xsi:nil="true"/>
    <Invited_Members xmlns="f6443647-e7b6-419d-adf2-2fa8d78c5588" xsi:nil="true"/>
    <AppVersion xmlns="f6443647-e7b6-419d-adf2-2fa8d78c5588" xsi:nil="true"/>
    <Invited_Leaders xmlns="f6443647-e7b6-419d-adf2-2fa8d78c5588" xsi:nil="true"/>
    <Math_Settings xmlns="f6443647-e7b6-419d-adf2-2fa8d78c5588" xsi:nil="true"/>
    <TeamsChannelId xmlns="f6443647-e7b6-419d-adf2-2fa8d78c5588" xsi:nil="true"/>
    <FolderType xmlns="f6443647-e7b6-419d-adf2-2fa8d78c5588" xsi:nil="true"/>
    <Distribution_Groups xmlns="f6443647-e7b6-419d-adf2-2fa8d78c5588" xsi:nil="true"/>
    <Templates xmlns="f6443647-e7b6-419d-adf2-2fa8d78c5588" xsi:nil="true"/>
    <IsNotebookLocked xmlns="f6443647-e7b6-419d-adf2-2fa8d78c5588" xsi:nil="true"/>
    <CultureName xmlns="f6443647-e7b6-419d-adf2-2fa8d78c5588" xsi:nil="true"/>
    <Owner xmlns="f6443647-e7b6-419d-adf2-2fa8d78c5588">
      <UserInfo>
        <DisplayName/>
        <AccountId xsi:nil="true"/>
        <AccountType/>
      </UserInfo>
    </Owner>
    <Leaders xmlns="f6443647-e7b6-419d-adf2-2fa8d78c5588">
      <UserInfo>
        <DisplayName/>
        <AccountId xsi:nil="true"/>
        <AccountType/>
      </UserInfo>
    </Leaders>
    <NotebookType xmlns="f6443647-e7b6-419d-adf2-2fa8d78c5588" xsi:nil="true"/>
    <Members xmlns="f6443647-e7b6-419d-adf2-2fa8d78c5588">
      <UserInfo>
        <DisplayName/>
        <AccountId xsi:nil="true"/>
        <AccountType/>
      </UserInfo>
    </Members>
    <Member_Groups xmlns="f6443647-e7b6-419d-adf2-2fa8d78c5588">
      <UserInfo>
        <DisplayName/>
        <AccountId xsi:nil="true"/>
        <AccountType/>
      </UserInfo>
    </Member_Groups>
  </documentManagement>
</p:properties>
</file>

<file path=customXml/itemProps1.xml><?xml version="1.0" encoding="utf-8"?>
<ds:datastoreItem xmlns:ds="http://schemas.openxmlformats.org/officeDocument/2006/customXml" ds:itemID="{B13836A1-C867-4DBF-9FB3-7F7439F198B5}"/>
</file>

<file path=customXml/itemProps2.xml><?xml version="1.0" encoding="utf-8"?>
<ds:datastoreItem xmlns:ds="http://schemas.openxmlformats.org/officeDocument/2006/customXml" ds:itemID="{342E3E68-781E-4F4D-9C51-B37C275D6CB6}"/>
</file>

<file path=customXml/itemProps3.xml><?xml version="1.0" encoding="utf-8"?>
<ds:datastoreItem xmlns:ds="http://schemas.openxmlformats.org/officeDocument/2006/customXml" ds:itemID="{792EF0D6-4FAB-44E9-9D23-9245A7ADAC37}"/>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Haliotis</dc:creator>
  <cp:keywords/>
  <dc:description/>
  <cp:lastModifiedBy>rlkuser</cp:lastModifiedBy>
  <cp:revision>2</cp:revision>
  <dcterms:created xsi:type="dcterms:W3CDTF">2021-02-16T21:23:00Z</dcterms:created>
  <dcterms:modified xsi:type="dcterms:W3CDTF">2021-02-16T21:23:00Z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0x01010040F43276428285489BE6530B34E28FCA</vt:lpwstr>
  </property>
</Properties>
</file>