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C3" w:rsidRPr="00FB387A" w:rsidRDefault="000D3FC3" w:rsidP="000D3FC3">
      <w:pPr>
        <w:rPr>
          <w:b/>
          <w:sz w:val="32"/>
          <w:szCs w:val="32"/>
        </w:rPr>
      </w:pPr>
      <w:r w:rsidRPr="00FB387A">
        <w:rPr>
          <w:b/>
          <w:sz w:val="32"/>
          <w:szCs w:val="32"/>
        </w:rPr>
        <w:t>Greeter Procedures</w:t>
      </w:r>
      <w:r>
        <w:rPr>
          <w:b/>
          <w:sz w:val="32"/>
          <w:szCs w:val="32"/>
        </w:rPr>
        <w:t xml:space="preserve"> for Curbside and Lobby Services Phase</w:t>
      </w:r>
    </w:p>
    <w:p w:rsidR="000D3FC3" w:rsidRDefault="000D3FC3" w:rsidP="000D3FC3">
      <w:pPr>
        <w:rPr>
          <w:b/>
          <w:sz w:val="28"/>
          <w:szCs w:val="28"/>
        </w:rPr>
      </w:pPr>
      <w:r w:rsidRPr="00FB387A">
        <w:rPr>
          <w:b/>
          <w:sz w:val="28"/>
          <w:szCs w:val="28"/>
        </w:rPr>
        <w:t>Services Offered:</w:t>
      </w:r>
    </w:p>
    <w:p w:rsidR="000D3FC3" w:rsidRDefault="000D3FC3" w:rsidP="000D3FC3">
      <w:pPr>
        <w:tabs>
          <w:tab w:val="center" w:pos="4680"/>
        </w:tabs>
        <w:spacing w:after="0"/>
        <w:rPr>
          <w:sz w:val="24"/>
          <w:szCs w:val="24"/>
        </w:rPr>
        <w:sectPr w:rsidR="000D3FC3">
          <w:pgSz w:w="12240" w:h="15840"/>
          <w:pgMar w:top="1440" w:right="1440" w:bottom="1440" w:left="1440" w:header="720" w:footer="720" w:gutter="0"/>
          <w:cols w:space="720"/>
          <w:docGrid w:linePitch="360"/>
        </w:sectPr>
      </w:pPr>
    </w:p>
    <w:p w:rsidR="000D3FC3" w:rsidRPr="000D3FC3" w:rsidRDefault="000D3FC3" w:rsidP="000D3FC3">
      <w:pPr>
        <w:pStyle w:val="ListParagraph"/>
        <w:numPr>
          <w:ilvl w:val="0"/>
          <w:numId w:val="1"/>
        </w:numPr>
        <w:tabs>
          <w:tab w:val="center" w:pos="4680"/>
        </w:tabs>
        <w:spacing w:after="0"/>
        <w:rPr>
          <w:sz w:val="24"/>
          <w:szCs w:val="24"/>
        </w:rPr>
      </w:pPr>
      <w:r w:rsidRPr="000D3FC3">
        <w:rPr>
          <w:sz w:val="24"/>
          <w:szCs w:val="24"/>
        </w:rPr>
        <w:lastRenderedPageBreak/>
        <w:t>Pick up holds</w:t>
      </w:r>
      <w:r w:rsidRPr="000D3FC3">
        <w:rPr>
          <w:sz w:val="24"/>
          <w:szCs w:val="24"/>
        </w:rPr>
        <w:tab/>
      </w:r>
    </w:p>
    <w:p w:rsidR="000D3FC3" w:rsidRPr="000D3FC3" w:rsidRDefault="000D3FC3" w:rsidP="000D3FC3">
      <w:pPr>
        <w:pStyle w:val="ListParagraph"/>
        <w:numPr>
          <w:ilvl w:val="0"/>
          <w:numId w:val="1"/>
        </w:numPr>
        <w:tabs>
          <w:tab w:val="center" w:pos="4680"/>
        </w:tabs>
        <w:spacing w:after="0"/>
        <w:rPr>
          <w:sz w:val="24"/>
          <w:szCs w:val="24"/>
        </w:rPr>
      </w:pPr>
      <w:r w:rsidRPr="000D3FC3">
        <w:rPr>
          <w:sz w:val="24"/>
          <w:szCs w:val="24"/>
        </w:rPr>
        <w:t>Curbside pickup</w:t>
      </w:r>
    </w:p>
    <w:p w:rsidR="000D3FC3" w:rsidRPr="000D3FC3" w:rsidRDefault="000D3FC3" w:rsidP="000D3FC3">
      <w:pPr>
        <w:pStyle w:val="ListParagraph"/>
        <w:numPr>
          <w:ilvl w:val="0"/>
          <w:numId w:val="1"/>
        </w:numPr>
        <w:tabs>
          <w:tab w:val="center" w:pos="4680"/>
        </w:tabs>
        <w:spacing w:after="0"/>
        <w:rPr>
          <w:sz w:val="24"/>
          <w:szCs w:val="24"/>
        </w:rPr>
      </w:pPr>
      <w:r w:rsidRPr="000D3FC3">
        <w:rPr>
          <w:sz w:val="24"/>
          <w:szCs w:val="24"/>
        </w:rPr>
        <w:t>Library card renewal/sign-up</w:t>
      </w:r>
    </w:p>
    <w:p w:rsidR="000D3FC3" w:rsidRPr="000D3FC3" w:rsidRDefault="000D3FC3" w:rsidP="000D3FC3">
      <w:pPr>
        <w:pStyle w:val="ListParagraph"/>
        <w:numPr>
          <w:ilvl w:val="0"/>
          <w:numId w:val="1"/>
        </w:numPr>
        <w:tabs>
          <w:tab w:val="center" w:pos="4680"/>
        </w:tabs>
        <w:spacing w:after="0"/>
        <w:rPr>
          <w:sz w:val="24"/>
          <w:szCs w:val="24"/>
        </w:rPr>
      </w:pPr>
      <w:r w:rsidRPr="000D3FC3">
        <w:rPr>
          <w:sz w:val="24"/>
          <w:szCs w:val="24"/>
        </w:rPr>
        <w:t>Notary</w:t>
      </w:r>
    </w:p>
    <w:p w:rsidR="000D3FC3" w:rsidRPr="000D3FC3" w:rsidRDefault="000D3FC3" w:rsidP="000D3FC3">
      <w:pPr>
        <w:pStyle w:val="ListParagraph"/>
        <w:numPr>
          <w:ilvl w:val="0"/>
          <w:numId w:val="1"/>
        </w:numPr>
        <w:tabs>
          <w:tab w:val="center" w:pos="4680"/>
        </w:tabs>
        <w:spacing w:after="0"/>
        <w:rPr>
          <w:sz w:val="24"/>
          <w:szCs w:val="24"/>
        </w:rPr>
      </w:pPr>
      <w:r w:rsidRPr="000D3FC3">
        <w:rPr>
          <w:sz w:val="24"/>
          <w:szCs w:val="24"/>
        </w:rPr>
        <w:t>Voter registration</w:t>
      </w:r>
    </w:p>
    <w:p w:rsidR="000D3FC3" w:rsidRPr="000D3FC3" w:rsidRDefault="000D3FC3" w:rsidP="000D3FC3">
      <w:pPr>
        <w:pStyle w:val="ListParagraph"/>
        <w:numPr>
          <w:ilvl w:val="0"/>
          <w:numId w:val="1"/>
        </w:numPr>
        <w:tabs>
          <w:tab w:val="center" w:pos="4680"/>
        </w:tabs>
        <w:spacing w:after="0"/>
        <w:rPr>
          <w:sz w:val="24"/>
          <w:szCs w:val="24"/>
        </w:rPr>
      </w:pPr>
      <w:r w:rsidRPr="000D3FC3">
        <w:rPr>
          <w:sz w:val="24"/>
          <w:szCs w:val="24"/>
        </w:rPr>
        <w:lastRenderedPageBreak/>
        <w:t>Any non-food items for purchase</w:t>
      </w:r>
    </w:p>
    <w:p w:rsidR="000D3FC3" w:rsidRPr="000D3FC3" w:rsidRDefault="000D3FC3" w:rsidP="000D3FC3">
      <w:pPr>
        <w:pStyle w:val="ListParagraph"/>
        <w:numPr>
          <w:ilvl w:val="0"/>
          <w:numId w:val="1"/>
        </w:numPr>
        <w:tabs>
          <w:tab w:val="center" w:pos="4680"/>
        </w:tabs>
        <w:spacing w:after="0"/>
        <w:rPr>
          <w:sz w:val="24"/>
          <w:szCs w:val="24"/>
        </w:rPr>
      </w:pPr>
      <w:r w:rsidRPr="000D3FC3">
        <w:rPr>
          <w:sz w:val="24"/>
          <w:szCs w:val="24"/>
        </w:rPr>
        <w:t>Reference via text, phone, or email</w:t>
      </w:r>
    </w:p>
    <w:p w:rsidR="000D3FC3" w:rsidRPr="00505B0B" w:rsidRDefault="000D3FC3" w:rsidP="000D3FC3">
      <w:pPr>
        <w:pStyle w:val="ListParagraph"/>
        <w:numPr>
          <w:ilvl w:val="0"/>
          <w:numId w:val="1"/>
        </w:numPr>
        <w:tabs>
          <w:tab w:val="left" w:pos="720"/>
          <w:tab w:val="left" w:pos="1440"/>
          <w:tab w:val="center" w:pos="4680"/>
        </w:tabs>
        <w:spacing w:after="0"/>
        <w:rPr>
          <w:sz w:val="24"/>
          <w:szCs w:val="24"/>
        </w:rPr>
      </w:pPr>
      <w:r w:rsidRPr="00505B0B">
        <w:rPr>
          <w:sz w:val="24"/>
          <w:szCs w:val="24"/>
        </w:rPr>
        <w:t>Faxing</w:t>
      </w:r>
    </w:p>
    <w:p w:rsidR="000D3FC3" w:rsidRPr="00505B0B" w:rsidRDefault="000D3FC3" w:rsidP="000D3FC3">
      <w:pPr>
        <w:pStyle w:val="ListParagraph"/>
        <w:numPr>
          <w:ilvl w:val="0"/>
          <w:numId w:val="1"/>
        </w:numPr>
        <w:tabs>
          <w:tab w:val="left" w:pos="720"/>
          <w:tab w:val="left" w:pos="1440"/>
          <w:tab w:val="center" w:pos="4680"/>
        </w:tabs>
        <w:spacing w:after="0"/>
        <w:rPr>
          <w:sz w:val="24"/>
          <w:szCs w:val="24"/>
        </w:rPr>
      </w:pPr>
      <w:r>
        <w:rPr>
          <w:sz w:val="24"/>
          <w:szCs w:val="24"/>
        </w:rPr>
        <w:t>R</w:t>
      </w:r>
      <w:r w:rsidRPr="00505B0B">
        <w:rPr>
          <w:sz w:val="24"/>
          <w:szCs w:val="24"/>
        </w:rPr>
        <w:t>emote printing</w:t>
      </w:r>
    </w:p>
    <w:p w:rsidR="000D3FC3" w:rsidRPr="00505B0B" w:rsidRDefault="000D3FC3" w:rsidP="000D3FC3">
      <w:pPr>
        <w:pStyle w:val="ListParagraph"/>
        <w:numPr>
          <w:ilvl w:val="0"/>
          <w:numId w:val="1"/>
        </w:numPr>
        <w:tabs>
          <w:tab w:val="left" w:pos="720"/>
          <w:tab w:val="left" w:pos="1440"/>
          <w:tab w:val="center" w:pos="4680"/>
        </w:tabs>
        <w:spacing w:after="0"/>
        <w:rPr>
          <w:sz w:val="24"/>
          <w:szCs w:val="24"/>
        </w:rPr>
      </w:pPr>
      <w:r w:rsidRPr="00505B0B">
        <w:rPr>
          <w:sz w:val="24"/>
          <w:szCs w:val="24"/>
        </w:rPr>
        <w:t>Copy machine/scanner</w:t>
      </w:r>
    </w:p>
    <w:p w:rsidR="000D3FC3" w:rsidRDefault="000D3FC3" w:rsidP="000D3FC3">
      <w:pPr>
        <w:spacing w:after="0"/>
        <w:rPr>
          <w:sz w:val="24"/>
          <w:szCs w:val="24"/>
        </w:rPr>
        <w:sectPr w:rsidR="000D3FC3" w:rsidSect="00F066A5">
          <w:type w:val="continuous"/>
          <w:pgSz w:w="12240" w:h="15840"/>
          <w:pgMar w:top="1440" w:right="1440" w:bottom="1440" w:left="1440" w:header="720" w:footer="720" w:gutter="0"/>
          <w:cols w:num="2" w:space="432"/>
          <w:docGrid w:linePitch="360"/>
        </w:sectPr>
      </w:pPr>
    </w:p>
    <w:p w:rsidR="000D3FC3" w:rsidRDefault="000D3FC3" w:rsidP="000D3FC3">
      <w:pPr>
        <w:spacing w:after="0"/>
        <w:rPr>
          <w:sz w:val="24"/>
          <w:szCs w:val="24"/>
        </w:rPr>
      </w:pPr>
    </w:p>
    <w:p w:rsidR="000D3FC3" w:rsidRDefault="000D3FC3" w:rsidP="000D3FC3">
      <w:pPr>
        <w:rPr>
          <w:b/>
          <w:sz w:val="28"/>
          <w:szCs w:val="28"/>
        </w:rPr>
      </w:pPr>
      <w:r w:rsidRPr="00FB387A">
        <w:rPr>
          <w:b/>
          <w:sz w:val="28"/>
          <w:szCs w:val="28"/>
        </w:rPr>
        <w:t xml:space="preserve">Services </w:t>
      </w:r>
      <w:r>
        <w:rPr>
          <w:b/>
          <w:sz w:val="28"/>
          <w:szCs w:val="28"/>
        </w:rPr>
        <w:t xml:space="preserve">Not </w:t>
      </w:r>
      <w:r w:rsidRPr="00FB387A">
        <w:rPr>
          <w:b/>
          <w:sz w:val="28"/>
          <w:szCs w:val="28"/>
        </w:rPr>
        <w:t>Offered:</w:t>
      </w:r>
    </w:p>
    <w:p w:rsidR="000D3FC3" w:rsidRDefault="000D3FC3" w:rsidP="000D3FC3">
      <w:pPr>
        <w:spacing w:after="0"/>
        <w:rPr>
          <w:sz w:val="24"/>
          <w:szCs w:val="24"/>
        </w:rPr>
        <w:sectPr w:rsidR="000D3FC3" w:rsidSect="00F066A5">
          <w:type w:val="continuous"/>
          <w:pgSz w:w="12240" w:h="15840"/>
          <w:pgMar w:top="1440" w:right="1440" w:bottom="1440" w:left="1440" w:header="720" w:footer="720" w:gutter="0"/>
          <w:cols w:space="720"/>
          <w:docGrid w:linePitch="360"/>
        </w:sectPr>
      </w:pPr>
    </w:p>
    <w:p w:rsidR="000D3FC3" w:rsidRPr="000D3FC3" w:rsidRDefault="000D3FC3" w:rsidP="000D3FC3">
      <w:pPr>
        <w:pStyle w:val="ListParagraph"/>
        <w:numPr>
          <w:ilvl w:val="0"/>
          <w:numId w:val="2"/>
        </w:numPr>
        <w:spacing w:after="0"/>
        <w:rPr>
          <w:sz w:val="24"/>
          <w:szCs w:val="24"/>
        </w:rPr>
      </w:pPr>
      <w:r w:rsidRPr="000D3FC3">
        <w:rPr>
          <w:sz w:val="24"/>
          <w:szCs w:val="24"/>
        </w:rPr>
        <w:lastRenderedPageBreak/>
        <w:t>No passports</w:t>
      </w:r>
    </w:p>
    <w:p w:rsidR="000D3FC3" w:rsidRPr="000D3FC3" w:rsidRDefault="000D3FC3" w:rsidP="000D3FC3">
      <w:pPr>
        <w:pStyle w:val="ListParagraph"/>
        <w:numPr>
          <w:ilvl w:val="0"/>
          <w:numId w:val="2"/>
        </w:numPr>
        <w:spacing w:after="0"/>
        <w:rPr>
          <w:sz w:val="24"/>
          <w:szCs w:val="24"/>
        </w:rPr>
      </w:pPr>
      <w:r w:rsidRPr="000D3FC3">
        <w:rPr>
          <w:sz w:val="24"/>
          <w:szCs w:val="24"/>
        </w:rPr>
        <w:t>No passport photos</w:t>
      </w:r>
    </w:p>
    <w:p w:rsidR="000D3FC3" w:rsidRPr="000D3FC3" w:rsidRDefault="000D3FC3" w:rsidP="000D3FC3">
      <w:pPr>
        <w:pStyle w:val="ListParagraph"/>
        <w:numPr>
          <w:ilvl w:val="0"/>
          <w:numId w:val="2"/>
        </w:numPr>
        <w:spacing w:after="0"/>
        <w:rPr>
          <w:sz w:val="24"/>
          <w:szCs w:val="24"/>
        </w:rPr>
      </w:pPr>
      <w:r w:rsidRPr="000D3FC3">
        <w:rPr>
          <w:sz w:val="24"/>
          <w:szCs w:val="24"/>
        </w:rPr>
        <w:t>No computer use</w:t>
      </w:r>
    </w:p>
    <w:p w:rsidR="000D3FC3" w:rsidRPr="00505B0B" w:rsidRDefault="000D3FC3" w:rsidP="000D3FC3">
      <w:pPr>
        <w:pStyle w:val="ListParagraph"/>
        <w:numPr>
          <w:ilvl w:val="0"/>
          <w:numId w:val="2"/>
        </w:numPr>
        <w:spacing w:after="0"/>
        <w:rPr>
          <w:sz w:val="24"/>
          <w:szCs w:val="24"/>
        </w:rPr>
      </w:pPr>
      <w:r w:rsidRPr="00505B0B">
        <w:rPr>
          <w:sz w:val="24"/>
          <w:szCs w:val="24"/>
        </w:rPr>
        <w:t>No book/material donations</w:t>
      </w:r>
    </w:p>
    <w:p w:rsidR="000D3FC3" w:rsidRPr="00B31C87" w:rsidRDefault="000D3FC3" w:rsidP="000D3FC3">
      <w:pPr>
        <w:pStyle w:val="ListParagraph"/>
        <w:numPr>
          <w:ilvl w:val="0"/>
          <w:numId w:val="2"/>
        </w:numPr>
        <w:spacing w:after="0"/>
        <w:rPr>
          <w:sz w:val="24"/>
          <w:szCs w:val="24"/>
        </w:rPr>
      </w:pPr>
      <w:r w:rsidRPr="00B31C87">
        <w:rPr>
          <w:sz w:val="24"/>
          <w:szCs w:val="24"/>
        </w:rPr>
        <w:t>No food/K-cup sales</w:t>
      </w:r>
    </w:p>
    <w:p w:rsidR="000D3FC3" w:rsidRPr="000D3FC3" w:rsidRDefault="000D3FC3" w:rsidP="000D3FC3">
      <w:pPr>
        <w:pStyle w:val="ListParagraph"/>
        <w:numPr>
          <w:ilvl w:val="0"/>
          <w:numId w:val="2"/>
        </w:numPr>
        <w:spacing w:after="0"/>
        <w:rPr>
          <w:sz w:val="24"/>
          <w:szCs w:val="24"/>
        </w:rPr>
      </w:pPr>
      <w:r w:rsidRPr="000D3FC3">
        <w:rPr>
          <w:sz w:val="24"/>
          <w:szCs w:val="24"/>
        </w:rPr>
        <w:t>Adult Services and Youth Services closed</w:t>
      </w:r>
    </w:p>
    <w:p w:rsidR="000D3FC3" w:rsidRPr="00B31C87" w:rsidRDefault="000D3FC3" w:rsidP="000D3FC3">
      <w:pPr>
        <w:pStyle w:val="ListParagraph"/>
        <w:numPr>
          <w:ilvl w:val="0"/>
          <w:numId w:val="2"/>
        </w:numPr>
        <w:spacing w:after="0"/>
        <w:rPr>
          <w:sz w:val="24"/>
          <w:szCs w:val="24"/>
        </w:rPr>
      </w:pPr>
      <w:r>
        <w:rPr>
          <w:sz w:val="24"/>
          <w:szCs w:val="24"/>
        </w:rPr>
        <w:t>No in-person reference</w:t>
      </w:r>
    </w:p>
    <w:p w:rsidR="000D3FC3" w:rsidRPr="00B31C87" w:rsidRDefault="000D3FC3" w:rsidP="000D3FC3">
      <w:pPr>
        <w:pStyle w:val="ListParagraph"/>
        <w:numPr>
          <w:ilvl w:val="0"/>
          <w:numId w:val="2"/>
        </w:numPr>
        <w:spacing w:after="0"/>
        <w:rPr>
          <w:sz w:val="24"/>
          <w:szCs w:val="24"/>
        </w:rPr>
      </w:pPr>
      <w:r w:rsidRPr="00B31C87">
        <w:rPr>
          <w:sz w:val="24"/>
          <w:szCs w:val="24"/>
        </w:rPr>
        <w:t>No video gaming (on computers or in Teen Area)</w:t>
      </w:r>
    </w:p>
    <w:p w:rsidR="000D3FC3" w:rsidRPr="00B31C87" w:rsidRDefault="000D3FC3" w:rsidP="000D3FC3">
      <w:pPr>
        <w:pStyle w:val="ListParagraph"/>
        <w:numPr>
          <w:ilvl w:val="0"/>
          <w:numId w:val="2"/>
        </w:numPr>
        <w:spacing w:after="0"/>
        <w:rPr>
          <w:sz w:val="24"/>
          <w:szCs w:val="24"/>
        </w:rPr>
      </w:pPr>
      <w:r w:rsidRPr="00B31C87">
        <w:rPr>
          <w:sz w:val="24"/>
          <w:szCs w:val="24"/>
        </w:rPr>
        <w:t>No laptop bar</w:t>
      </w:r>
    </w:p>
    <w:p w:rsidR="000D3FC3" w:rsidRPr="00B31C87" w:rsidRDefault="000D3FC3" w:rsidP="000D3FC3">
      <w:pPr>
        <w:pStyle w:val="ListParagraph"/>
        <w:numPr>
          <w:ilvl w:val="0"/>
          <w:numId w:val="2"/>
        </w:numPr>
        <w:spacing w:after="0"/>
        <w:rPr>
          <w:sz w:val="24"/>
          <w:szCs w:val="24"/>
        </w:rPr>
      </w:pPr>
      <w:r w:rsidRPr="00B31C87">
        <w:rPr>
          <w:sz w:val="24"/>
          <w:szCs w:val="24"/>
        </w:rPr>
        <w:t>No X Lab</w:t>
      </w:r>
    </w:p>
    <w:p w:rsidR="000D3FC3" w:rsidRPr="00B31C87" w:rsidRDefault="000D3FC3" w:rsidP="000D3FC3">
      <w:pPr>
        <w:pStyle w:val="ListParagraph"/>
        <w:numPr>
          <w:ilvl w:val="0"/>
          <w:numId w:val="2"/>
        </w:numPr>
        <w:spacing w:after="0"/>
        <w:rPr>
          <w:sz w:val="24"/>
          <w:szCs w:val="24"/>
        </w:rPr>
      </w:pPr>
      <w:r w:rsidRPr="00B31C87">
        <w:rPr>
          <w:sz w:val="24"/>
          <w:szCs w:val="24"/>
        </w:rPr>
        <w:t>No meetings or meeting space available</w:t>
      </w:r>
    </w:p>
    <w:p w:rsidR="000D3FC3" w:rsidRPr="00B31C87" w:rsidRDefault="000D3FC3" w:rsidP="000D3FC3">
      <w:pPr>
        <w:pStyle w:val="ListParagraph"/>
        <w:numPr>
          <w:ilvl w:val="0"/>
          <w:numId w:val="2"/>
        </w:numPr>
        <w:spacing w:after="0"/>
        <w:rPr>
          <w:sz w:val="24"/>
          <w:szCs w:val="24"/>
        </w:rPr>
      </w:pPr>
      <w:r w:rsidRPr="00B31C87">
        <w:rPr>
          <w:sz w:val="24"/>
          <w:szCs w:val="24"/>
        </w:rPr>
        <w:t>No newspapers or magazines for in-house use</w:t>
      </w:r>
    </w:p>
    <w:p w:rsidR="000D3FC3" w:rsidRPr="000D3FC3" w:rsidRDefault="000D3FC3" w:rsidP="000D3FC3">
      <w:pPr>
        <w:pStyle w:val="ListParagraph"/>
        <w:numPr>
          <w:ilvl w:val="0"/>
          <w:numId w:val="2"/>
        </w:numPr>
        <w:spacing w:after="0"/>
        <w:rPr>
          <w:sz w:val="24"/>
          <w:szCs w:val="24"/>
        </w:rPr>
        <w:sectPr w:rsidR="000D3FC3" w:rsidRPr="000D3FC3" w:rsidSect="00F066A5">
          <w:type w:val="continuous"/>
          <w:pgSz w:w="12240" w:h="15840"/>
          <w:pgMar w:top="1440" w:right="1440" w:bottom="1440" w:left="1440" w:header="720" w:footer="720" w:gutter="0"/>
          <w:cols w:num="2" w:space="720"/>
          <w:docGrid w:linePitch="360"/>
        </w:sectPr>
      </w:pPr>
      <w:r>
        <w:rPr>
          <w:sz w:val="24"/>
          <w:szCs w:val="24"/>
        </w:rPr>
        <w:t>No microfilm reader</w:t>
      </w:r>
    </w:p>
    <w:p w:rsidR="000D3FC3" w:rsidRDefault="000D3FC3" w:rsidP="000D3FC3">
      <w:pPr>
        <w:rPr>
          <w:b/>
          <w:sz w:val="28"/>
          <w:szCs w:val="28"/>
        </w:rPr>
      </w:pPr>
      <w:r w:rsidRPr="00235BF0">
        <w:rPr>
          <w:b/>
          <w:sz w:val="28"/>
          <w:szCs w:val="28"/>
        </w:rPr>
        <w:lastRenderedPageBreak/>
        <w:t>Set-Up:</w:t>
      </w:r>
    </w:p>
    <w:p w:rsidR="000D3FC3" w:rsidRDefault="000D3FC3" w:rsidP="000D3FC3">
      <w:pPr>
        <w:rPr>
          <w:sz w:val="24"/>
          <w:szCs w:val="24"/>
        </w:rPr>
      </w:pPr>
      <w:r>
        <w:rPr>
          <w:sz w:val="24"/>
          <w:szCs w:val="24"/>
        </w:rPr>
        <w:t xml:space="preserve">There will be a table and chair set up in the vestibule by the soda machine.  There will be a box with the supplies you will need </w:t>
      </w:r>
      <w:r w:rsidRPr="00732F48">
        <w:rPr>
          <w:sz w:val="24"/>
          <w:szCs w:val="24"/>
        </w:rPr>
        <w:t>on the vestibule bench,</w:t>
      </w:r>
      <w:r>
        <w:rPr>
          <w:sz w:val="24"/>
          <w:szCs w:val="24"/>
        </w:rPr>
        <w:t xml:space="preserve"> containing</w:t>
      </w:r>
      <w:r w:rsidRPr="00235BF0">
        <w:rPr>
          <w:sz w:val="24"/>
          <w:szCs w:val="24"/>
        </w:rPr>
        <w:t xml:space="preserve"> sanitizer, gloves, face mask</w:t>
      </w:r>
      <w:r>
        <w:rPr>
          <w:sz w:val="24"/>
          <w:szCs w:val="24"/>
        </w:rPr>
        <w:t>s</w:t>
      </w:r>
      <w:r w:rsidRPr="003B5D65">
        <w:rPr>
          <w:b/>
          <w:color w:val="0070C0"/>
          <w:sz w:val="24"/>
          <w:szCs w:val="24"/>
        </w:rPr>
        <w:t xml:space="preserve">, </w:t>
      </w:r>
      <w:r w:rsidRPr="00505B0B">
        <w:rPr>
          <w:sz w:val="24"/>
          <w:szCs w:val="24"/>
        </w:rPr>
        <w:t>library</w:t>
      </w:r>
      <w:r w:rsidRPr="001068E5">
        <w:rPr>
          <w:color w:val="0070C0"/>
          <w:sz w:val="24"/>
          <w:szCs w:val="24"/>
        </w:rPr>
        <w:t xml:space="preserve"> </w:t>
      </w:r>
      <w:r w:rsidRPr="00235BF0">
        <w:rPr>
          <w:sz w:val="24"/>
          <w:szCs w:val="24"/>
        </w:rPr>
        <w:t>cell phone, </w:t>
      </w:r>
      <w:r>
        <w:rPr>
          <w:sz w:val="24"/>
          <w:szCs w:val="24"/>
        </w:rPr>
        <w:t xml:space="preserve">a panic button, </w:t>
      </w:r>
      <w:r w:rsidRPr="00235BF0">
        <w:rPr>
          <w:sz w:val="24"/>
          <w:szCs w:val="24"/>
        </w:rPr>
        <w:t>Clorox wipes, and Jim’s and Marina’s business cards.</w:t>
      </w:r>
      <w:r>
        <w:rPr>
          <w:sz w:val="24"/>
          <w:szCs w:val="24"/>
        </w:rPr>
        <w:t xml:space="preserve"> Signage should already be in place from the previous day.</w:t>
      </w:r>
    </w:p>
    <w:p w:rsidR="000D3FC3" w:rsidRPr="00AE4D6D" w:rsidRDefault="000D3FC3" w:rsidP="000D3FC3">
      <w:pPr>
        <w:rPr>
          <w:sz w:val="24"/>
          <w:szCs w:val="24"/>
        </w:rPr>
      </w:pPr>
      <w:r w:rsidRPr="00C2747B">
        <w:rPr>
          <w:sz w:val="24"/>
          <w:szCs w:val="24"/>
          <w:highlight w:val="yellow"/>
        </w:rPr>
        <w:t>Once pressed, the panic button immediately notifies the police.  Only use this in case of emergency.</w:t>
      </w:r>
    </w:p>
    <w:p w:rsidR="000D3FC3" w:rsidRPr="009B676D" w:rsidRDefault="000D3FC3" w:rsidP="000D3FC3">
      <w:pPr>
        <w:rPr>
          <w:b/>
          <w:sz w:val="28"/>
          <w:szCs w:val="28"/>
        </w:rPr>
      </w:pPr>
      <w:r w:rsidRPr="009B676D">
        <w:rPr>
          <w:b/>
          <w:sz w:val="28"/>
          <w:szCs w:val="28"/>
        </w:rPr>
        <w:t>Customer Service:</w:t>
      </w:r>
    </w:p>
    <w:p w:rsidR="000D3FC3" w:rsidRPr="009B676D" w:rsidRDefault="000D3FC3" w:rsidP="000D3FC3">
      <w:pPr>
        <w:rPr>
          <w:sz w:val="24"/>
          <w:szCs w:val="24"/>
        </w:rPr>
      </w:pPr>
      <w:r w:rsidRPr="009B676D">
        <w:rPr>
          <w:sz w:val="24"/>
          <w:szCs w:val="24"/>
        </w:rPr>
        <w:t>Be welcoming:  smile, say hello, if they look like they need assistance ask. Because these procedures are new to us too, ask for their patience.</w:t>
      </w:r>
    </w:p>
    <w:p w:rsidR="000D3FC3" w:rsidRPr="00F65D67" w:rsidRDefault="000D3FC3" w:rsidP="000D3FC3">
      <w:pPr>
        <w:rPr>
          <w:strike/>
          <w:sz w:val="24"/>
          <w:szCs w:val="24"/>
        </w:rPr>
      </w:pPr>
      <w:r w:rsidRPr="009B676D">
        <w:rPr>
          <w:sz w:val="24"/>
          <w:szCs w:val="24"/>
        </w:rPr>
        <w:t>If the patron speaks another language and you</w:t>
      </w:r>
      <w:r>
        <w:rPr>
          <w:sz w:val="24"/>
          <w:szCs w:val="24"/>
        </w:rPr>
        <w:t xml:space="preserve"> </w:t>
      </w:r>
      <w:r w:rsidRPr="00505B0B">
        <w:rPr>
          <w:sz w:val="24"/>
          <w:szCs w:val="24"/>
        </w:rPr>
        <w:t>have trouble communicating,</w:t>
      </w:r>
      <w:r w:rsidRPr="009B676D">
        <w:rPr>
          <w:sz w:val="24"/>
          <w:szCs w:val="24"/>
        </w:rPr>
        <w:t xml:space="preserve"> you can point to the bilingual portion of the signs or call another staff member over </w:t>
      </w:r>
      <w:r w:rsidRPr="00505B0B">
        <w:rPr>
          <w:sz w:val="24"/>
          <w:szCs w:val="24"/>
        </w:rPr>
        <w:t xml:space="preserve">to help. </w:t>
      </w:r>
    </w:p>
    <w:p w:rsidR="000D3FC3" w:rsidRPr="00505B0B" w:rsidRDefault="000D3FC3" w:rsidP="000D3FC3">
      <w:pPr>
        <w:rPr>
          <w:b/>
          <w:sz w:val="28"/>
          <w:szCs w:val="28"/>
        </w:rPr>
      </w:pPr>
      <w:r w:rsidRPr="00505B0B">
        <w:rPr>
          <w:b/>
          <w:sz w:val="28"/>
          <w:szCs w:val="28"/>
        </w:rPr>
        <w:t>Face Masks/Coverings:</w:t>
      </w:r>
    </w:p>
    <w:p w:rsidR="000D3FC3" w:rsidRPr="009B676D" w:rsidRDefault="000D3FC3" w:rsidP="000D3FC3">
      <w:pPr>
        <w:rPr>
          <w:i/>
          <w:sz w:val="24"/>
          <w:szCs w:val="24"/>
        </w:rPr>
      </w:pPr>
      <w:r w:rsidRPr="009B676D">
        <w:rPr>
          <w:sz w:val="24"/>
          <w:szCs w:val="24"/>
        </w:rPr>
        <w:t xml:space="preserve">All patrons must wear masks. This is to keep both staff and patrons safe. If a patron isn’t wearing one, ask if he/she has a mask available. If not, offer one of our free ones. If someone doesn’t have their nose covered with the mask, politely ask them to cover their nose </w:t>
      </w:r>
      <w:r w:rsidRPr="00F9746A">
        <w:rPr>
          <w:sz w:val="24"/>
          <w:szCs w:val="24"/>
          <w:highlight w:val="yellow"/>
        </w:rPr>
        <w:t>(</w:t>
      </w:r>
      <w:r w:rsidRPr="00F9746A">
        <w:rPr>
          <w:i/>
          <w:sz w:val="24"/>
          <w:szCs w:val="24"/>
          <w:highlight w:val="yellow"/>
        </w:rPr>
        <w:t>See greeter script</w:t>
      </w:r>
      <w:r w:rsidRPr="009B676D">
        <w:rPr>
          <w:i/>
          <w:sz w:val="24"/>
          <w:szCs w:val="24"/>
        </w:rPr>
        <w:t>).</w:t>
      </w:r>
    </w:p>
    <w:p w:rsidR="000D3FC3" w:rsidRPr="009B676D" w:rsidRDefault="000D3FC3" w:rsidP="000D3FC3">
      <w:pPr>
        <w:rPr>
          <w:sz w:val="24"/>
          <w:szCs w:val="24"/>
        </w:rPr>
      </w:pPr>
      <w:r w:rsidRPr="009B676D">
        <w:rPr>
          <w:sz w:val="24"/>
          <w:szCs w:val="24"/>
        </w:rPr>
        <w:t>If a patron isn’t wearing a mask</w:t>
      </w:r>
      <w:r>
        <w:rPr>
          <w:sz w:val="24"/>
          <w:szCs w:val="24"/>
        </w:rPr>
        <w:t xml:space="preserve"> </w:t>
      </w:r>
      <w:r w:rsidRPr="00F9746A">
        <w:rPr>
          <w:sz w:val="24"/>
          <w:szCs w:val="24"/>
          <w:highlight w:val="yellow"/>
        </w:rPr>
        <w:t>(</w:t>
      </w:r>
      <w:r w:rsidRPr="00F9746A">
        <w:rPr>
          <w:i/>
          <w:sz w:val="24"/>
          <w:szCs w:val="24"/>
          <w:highlight w:val="yellow"/>
        </w:rPr>
        <w:t>See greeter script</w:t>
      </w:r>
      <w:r w:rsidRPr="00F9746A">
        <w:rPr>
          <w:sz w:val="24"/>
          <w:szCs w:val="24"/>
          <w:highlight w:val="yellow"/>
        </w:rPr>
        <w:t>)</w:t>
      </w:r>
      <w:r>
        <w:rPr>
          <w:sz w:val="24"/>
          <w:szCs w:val="24"/>
        </w:rPr>
        <w:t xml:space="preserve"> </w:t>
      </w:r>
      <w:r w:rsidRPr="009B676D">
        <w:rPr>
          <w:sz w:val="24"/>
          <w:szCs w:val="24"/>
        </w:rPr>
        <w:t>…</w:t>
      </w:r>
    </w:p>
    <w:p w:rsidR="000D3FC3" w:rsidRPr="009B676D" w:rsidRDefault="000D3FC3" w:rsidP="000D3FC3">
      <w:pPr>
        <w:rPr>
          <w:sz w:val="24"/>
          <w:szCs w:val="24"/>
        </w:rPr>
      </w:pPr>
      <w:r w:rsidRPr="009B676D">
        <w:rPr>
          <w:sz w:val="24"/>
          <w:szCs w:val="24"/>
        </w:rPr>
        <w:t>Offer a free mask.</w:t>
      </w:r>
    </w:p>
    <w:p w:rsidR="000D3FC3" w:rsidRDefault="000D3FC3" w:rsidP="000D3FC3">
      <w:pPr>
        <w:rPr>
          <w:sz w:val="24"/>
          <w:szCs w:val="24"/>
        </w:rPr>
      </w:pPr>
      <w:r w:rsidRPr="009B676D">
        <w:rPr>
          <w:sz w:val="24"/>
          <w:szCs w:val="24"/>
        </w:rPr>
        <w:t xml:space="preserve">Offer the option to not wear the mask and sit outside the library.  The patron can call reference to get books, place a hold, or if he/she needs a service, someone can come outside to accommodate the patron. </w:t>
      </w:r>
    </w:p>
    <w:p w:rsidR="000D3FC3" w:rsidRPr="00505B0B" w:rsidRDefault="000D3FC3" w:rsidP="000D3FC3">
      <w:pPr>
        <w:rPr>
          <w:sz w:val="24"/>
          <w:szCs w:val="24"/>
        </w:rPr>
      </w:pPr>
      <w:r w:rsidRPr="00732F48">
        <w:rPr>
          <w:sz w:val="24"/>
          <w:szCs w:val="24"/>
        </w:rPr>
        <w:t xml:space="preserve">If the patron ignores you and enters the library without wearing a mask, call the police.  At this point the patron is trespassing </w:t>
      </w:r>
      <w:r w:rsidRPr="00732F48">
        <w:rPr>
          <w:sz w:val="24"/>
          <w:szCs w:val="24"/>
          <w:highlight w:val="yellow"/>
        </w:rPr>
        <w:t>(</w:t>
      </w:r>
      <w:r w:rsidRPr="00732F48">
        <w:rPr>
          <w:i/>
          <w:sz w:val="24"/>
          <w:szCs w:val="24"/>
          <w:highlight w:val="yellow"/>
        </w:rPr>
        <w:t>See greeter script</w:t>
      </w:r>
      <w:r w:rsidRPr="00732F48">
        <w:rPr>
          <w:sz w:val="24"/>
          <w:szCs w:val="24"/>
          <w:highlight w:val="yellow"/>
        </w:rPr>
        <w:t>)</w:t>
      </w:r>
      <w:r w:rsidRPr="00505B0B">
        <w:rPr>
          <w:sz w:val="24"/>
          <w:szCs w:val="24"/>
        </w:rPr>
        <w:t xml:space="preserve"> </w:t>
      </w:r>
    </w:p>
    <w:p w:rsidR="000D3FC3" w:rsidRPr="00F65D67" w:rsidRDefault="000D3FC3" w:rsidP="000D3FC3">
      <w:pPr>
        <w:rPr>
          <w:b/>
          <w:sz w:val="24"/>
          <w:szCs w:val="24"/>
        </w:rPr>
      </w:pPr>
      <w:r w:rsidRPr="00732F48">
        <w:rPr>
          <w:b/>
          <w:sz w:val="24"/>
          <w:szCs w:val="24"/>
          <w:highlight w:val="yellow"/>
        </w:rPr>
        <w:t xml:space="preserve">If it seems that the patron is getting more frustrated, or you are beginning to feel uncomfortable, call someone to assist you (either another PIC or staff member). The other PIC/staff </w:t>
      </w:r>
      <w:r w:rsidRPr="000D3FC3">
        <w:rPr>
          <w:b/>
          <w:sz w:val="24"/>
          <w:szCs w:val="24"/>
          <w:highlight w:val="yellow"/>
        </w:rPr>
        <w:t>member can assist you, or step in.  The PIC can also decide whether to call the police or not.  This is the last resort, and should only be taken when all other steps have been exhausted, or in the case of a patron not heeding your requests and entering after being asked to leave.</w:t>
      </w:r>
      <w:bookmarkStart w:id="0" w:name="_GoBack"/>
      <w:bookmarkEnd w:id="0"/>
    </w:p>
    <w:p w:rsidR="000D3FC3" w:rsidRPr="009B676D" w:rsidRDefault="000D3FC3" w:rsidP="000D3FC3">
      <w:pPr>
        <w:rPr>
          <w:b/>
          <w:sz w:val="28"/>
          <w:szCs w:val="28"/>
        </w:rPr>
      </w:pPr>
      <w:r w:rsidRPr="00AE4D6D">
        <w:rPr>
          <w:b/>
          <w:sz w:val="28"/>
          <w:szCs w:val="28"/>
        </w:rPr>
        <w:t xml:space="preserve">Patron Capacity and </w:t>
      </w:r>
      <w:r w:rsidRPr="009B676D">
        <w:rPr>
          <w:b/>
          <w:sz w:val="28"/>
          <w:szCs w:val="28"/>
        </w:rPr>
        <w:t>Time Limits:</w:t>
      </w:r>
    </w:p>
    <w:p w:rsidR="000D3FC3" w:rsidRPr="0054050A" w:rsidRDefault="000D3FC3" w:rsidP="000D3FC3">
      <w:pPr>
        <w:rPr>
          <w:strike/>
          <w:sz w:val="24"/>
          <w:szCs w:val="24"/>
        </w:rPr>
      </w:pPr>
      <w:r w:rsidRPr="00AE4D6D">
        <w:rPr>
          <w:sz w:val="24"/>
          <w:szCs w:val="24"/>
        </w:rPr>
        <w:t>There is a recommended</w:t>
      </w:r>
      <w:r w:rsidRPr="00AE4D6D">
        <w:rPr>
          <w:b/>
          <w:sz w:val="24"/>
          <w:szCs w:val="24"/>
        </w:rPr>
        <w:t xml:space="preserve"> limit of 1 person per family </w:t>
      </w:r>
      <w:r w:rsidRPr="000D3FC3">
        <w:rPr>
          <w:sz w:val="24"/>
          <w:szCs w:val="24"/>
        </w:rPr>
        <w:t>if possible.</w:t>
      </w:r>
    </w:p>
    <w:p w:rsidR="000D3FC3" w:rsidRPr="000D3FC3" w:rsidRDefault="000D3FC3" w:rsidP="000D3FC3">
      <w:pPr>
        <w:rPr>
          <w:sz w:val="24"/>
          <w:szCs w:val="24"/>
        </w:rPr>
      </w:pPr>
      <w:r w:rsidRPr="000D3FC3">
        <w:rPr>
          <w:b/>
          <w:sz w:val="24"/>
          <w:szCs w:val="24"/>
        </w:rPr>
        <w:lastRenderedPageBreak/>
        <w:t>There is a cap of 10 patrons in the lobby/AS at any time.</w:t>
      </w:r>
      <w:r w:rsidRPr="000D3FC3">
        <w:rPr>
          <w:sz w:val="24"/>
          <w:szCs w:val="24"/>
        </w:rPr>
        <w:t xml:space="preserve"> </w:t>
      </w:r>
    </w:p>
    <w:p w:rsidR="000D3FC3" w:rsidRPr="000D3FC3" w:rsidRDefault="000D3FC3" w:rsidP="000D3FC3">
      <w:pPr>
        <w:rPr>
          <w:sz w:val="24"/>
          <w:szCs w:val="24"/>
        </w:rPr>
      </w:pPr>
      <w:r w:rsidRPr="000D3FC3">
        <w:rPr>
          <w:sz w:val="24"/>
          <w:szCs w:val="24"/>
        </w:rPr>
        <w:t>The greeter will keep an eye on this area and if it appears to be too crowded, limit entry until a patron leaves.</w:t>
      </w:r>
    </w:p>
    <w:p w:rsidR="000D3FC3" w:rsidRPr="009B676D" w:rsidRDefault="000D3FC3" w:rsidP="000D3FC3">
      <w:pPr>
        <w:rPr>
          <w:b/>
          <w:sz w:val="28"/>
          <w:szCs w:val="28"/>
        </w:rPr>
      </w:pPr>
      <w:r w:rsidRPr="009B676D">
        <w:rPr>
          <w:b/>
          <w:sz w:val="28"/>
          <w:szCs w:val="28"/>
        </w:rPr>
        <w:t>Scheduling and Breaks:</w:t>
      </w:r>
    </w:p>
    <w:p w:rsidR="000D3FC3" w:rsidRDefault="000D3FC3" w:rsidP="000D3FC3">
      <w:pPr>
        <w:rPr>
          <w:sz w:val="24"/>
          <w:szCs w:val="24"/>
        </w:rPr>
      </w:pPr>
      <w:r w:rsidRPr="009B676D">
        <w:rPr>
          <w:sz w:val="24"/>
          <w:szCs w:val="24"/>
        </w:rPr>
        <w:t xml:space="preserve">If you need to take a break, </w:t>
      </w:r>
      <w:r w:rsidRPr="00C2747B">
        <w:rPr>
          <w:sz w:val="24"/>
          <w:szCs w:val="24"/>
        </w:rPr>
        <w:t>it is your responsibility to coordinate your break with another greeter before your shift starts. If you can’t find another greeter, please talk to your supervisor. You may use your cell phone, or the library cell phone to notify the person who will be covering your break.</w:t>
      </w:r>
      <w:r w:rsidR="00CF0567">
        <w:rPr>
          <w:sz w:val="24"/>
          <w:szCs w:val="24"/>
        </w:rPr>
        <w:t xml:space="preserve"> </w:t>
      </w:r>
      <w:r w:rsidR="00CF0567" w:rsidRPr="000D3FC3">
        <w:rPr>
          <w:sz w:val="24"/>
          <w:szCs w:val="24"/>
        </w:rPr>
        <w:t xml:space="preserve">You get </w:t>
      </w:r>
      <w:r w:rsidR="00687F6D">
        <w:rPr>
          <w:sz w:val="24"/>
          <w:szCs w:val="24"/>
        </w:rPr>
        <w:t xml:space="preserve">a 15 minute break if your shift is 4 hours or over. You get a 10 minute break if your shift is under 4 hours. </w:t>
      </w:r>
    </w:p>
    <w:p w:rsidR="000D3FC3" w:rsidRPr="009B676D" w:rsidRDefault="000D3FC3" w:rsidP="000D3FC3">
      <w:pPr>
        <w:rPr>
          <w:sz w:val="24"/>
          <w:szCs w:val="24"/>
        </w:rPr>
      </w:pPr>
      <w:r w:rsidRPr="009B676D">
        <w:rPr>
          <w:sz w:val="24"/>
          <w:szCs w:val="24"/>
        </w:rPr>
        <w:t>The shifts are approximately 4 hours in length</w:t>
      </w:r>
      <w:r w:rsidRPr="000D3FC3">
        <w:rPr>
          <w:sz w:val="24"/>
          <w:szCs w:val="24"/>
        </w:rPr>
        <w:t xml:space="preserve">.  </w:t>
      </w:r>
      <w:r w:rsidRPr="009B676D">
        <w:rPr>
          <w:sz w:val="24"/>
          <w:szCs w:val="24"/>
        </w:rPr>
        <w:t>There will be a chair and a table for you to sit at.  You may bring up w</w:t>
      </w:r>
      <w:r>
        <w:rPr>
          <w:sz w:val="24"/>
          <w:szCs w:val="24"/>
        </w:rPr>
        <w:t>ork to do when there is a lull.</w:t>
      </w:r>
    </w:p>
    <w:p w:rsidR="000D3FC3" w:rsidRPr="009B676D" w:rsidRDefault="000D3FC3" w:rsidP="000D3FC3">
      <w:pPr>
        <w:rPr>
          <w:sz w:val="24"/>
          <w:szCs w:val="24"/>
        </w:rPr>
      </w:pPr>
      <w:r w:rsidRPr="009B676D">
        <w:rPr>
          <w:sz w:val="24"/>
          <w:szCs w:val="24"/>
        </w:rPr>
        <w:t>If you have a conflict</w:t>
      </w:r>
      <w:r>
        <w:rPr>
          <w:sz w:val="24"/>
          <w:szCs w:val="24"/>
        </w:rPr>
        <w:t xml:space="preserve"> </w:t>
      </w:r>
      <w:r w:rsidRPr="009B676D">
        <w:rPr>
          <w:sz w:val="24"/>
          <w:szCs w:val="24"/>
        </w:rPr>
        <w:t>and can’t do your scheduled shift, it is your responsibility to find someone to switch with. Ask your manager for help if necessary.</w:t>
      </w:r>
    </w:p>
    <w:p w:rsidR="000D3FC3" w:rsidRPr="00F9746A" w:rsidRDefault="000D3FC3" w:rsidP="000D3FC3">
      <w:pPr>
        <w:rPr>
          <w:sz w:val="24"/>
          <w:szCs w:val="24"/>
        </w:rPr>
      </w:pPr>
      <w:r w:rsidRPr="009B676D">
        <w:rPr>
          <w:sz w:val="24"/>
          <w:szCs w:val="24"/>
        </w:rPr>
        <w:t>If you are ill, please let your manager know that you have a greeter shift and what time it begins.  Your manager will find someone to cover your shift for you.</w:t>
      </w:r>
    </w:p>
    <w:p w:rsidR="000D3FC3" w:rsidRPr="009B676D" w:rsidRDefault="000D3FC3" w:rsidP="000D3FC3">
      <w:pPr>
        <w:rPr>
          <w:b/>
          <w:sz w:val="24"/>
          <w:szCs w:val="24"/>
        </w:rPr>
      </w:pPr>
      <w:r w:rsidRPr="009B676D">
        <w:rPr>
          <w:b/>
          <w:sz w:val="24"/>
          <w:szCs w:val="24"/>
        </w:rPr>
        <w:t xml:space="preserve">Note: We will not go to the </w:t>
      </w:r>
      <w:r w:rsidRPr="000D3FC3">
        <w:rPr>
          <w:b/>
          <w:sz w:val="24"/>
          <w:szCs w:val="24"/>
        </w:rPr>
        <w:t>Curbside &amp; Lobby Services</w:t>
      </w:r>
      <w:r>
        <w:rPr>
          <w:b/>
          <w:sz w:val="24"/>
          <w:szCs w:val="24"/>
        </w:rPr>
        <w:t xml:space="preserve"> </w:t>
      </w:r>
      <w:r w:rsidRPr="009B676D">
        <w:rPr>
          <w:b/>
          <w:sz w:val="24"/>
          <w:szCs w:val="24"/>
        </w:rPr>
        <w:t>phase if:</w:t>
      </w:r>
    </w:p>
    <w:p w:rsidR="000D3FC3" w:rsidRPr="009B676D" w:rsidRDefault="000D3FC3" w:rsidP="000D3FC3">
      <w:pPr>
        <w:rPr>
          <w:i/>
          <w:sz w:val="24"/>
          <w:szCs w:val="24"/>
        </w:rPr>
      </w:pPr>
      <w:r w:rsidRPr="009B676D">
        <w:rPr>
          <w:i/>
          <w:sz w:val="24"/>
          <w:szCs w:val="24"/>
        </w:rPr>
        <w:t>According to the state: If a region has a sustained increase in its seven-day rolling average positive test rate, coupled with either an increase in hospital admissions for COVID-19-like illnesses, or a specific reduction in hospital capacity. A region could also be bumped back if it sees three consecutive days of its testing positivity case rate of 8% or more.</w:t>
      </w:r>
    </w:p>
    <w:p w:rsidR="000D3FC3" w:rsidRDefault="000D3FC3" w:rsidP="000D3FC3">
      <w:pPr>
        <w:rPr>
          <w:i/>
          <w:sz w:val="24"/>
          <w:szCs w:val="24"/>
        </w:rPr>
      </w:pPr>
      <w:r w:rsidRPr="009B676D">
        <w:rPr>
          <w:i/>
          <w:sz w:val="24"/>
          <w:szCs w:val="24"/>
        </w:rPr>
        <w:t>A recommendation by the mayor will be taken into account by the library board, or the library board decides against it.</w:t>
      </w:r>
    </w:p>
    <w:p w:rsidR="000D3FC3" w:rsidRPr="009B676D" w:rsidRDefault="000D3FC3" w:rsidP="000D3FC3">
      <w:pPr>
        <w:rPr>
          <w:i/>
          <w:sz w:val="24"/>
          <w:szCs w:val="24"/>
        </w:rPr>
      </w:pPr>
      <w:r w:rsidRPr="000D3FC3">
        <w:rPr>
          <w:i/>
          <w:sz w:val="24"/>
          <w:szCs w:val="24"/>
        </w:rPr>
        <w:t>The library will monitor the current COVID rates on a daily basis.</w:t>
      </w:r>
      <w:r>
        <w:rPr>
          <w:i/>
          <w:sz w:val="24"/>
          <w:szCs w:val="24"/>
        </w:rPr>
        <w:t xml:space="preserve"> </w:t>
      </w:r>
    </w:p>
    <w:p w:rsidR="0011677E" w:rsidRDefault="0011677E"/>
    <w:sectPr w:rsidR="0011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51A0"/>
    <w:multiLevelType w:val="hybridMultilevel"/>
    <w:tmpl w:val="8096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D551A"/>
    <w:multiLevelType w:val="hybridMultilevel"/>
    <w:tmpl w:val="4020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C3"/>
    <w:rsid w:val="000D3FC3"/>
    <w:rsid w:val="0011677E"/>
    <w:rsid w:val="00687F6D"/>
    <w:rsid w:val="00CF0567"/>
    <w:rsid w:val="00F6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76119-458C-4C76-B69C-7E93970A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C3"/>
    <w:pPr>
      <w:ind w:left="720"/>
      <w:contextualSpacing/>
    </w:pPr>
  </w:style>
  <w:style w:type="paragraph" w:styleId="BalloonText">
    <w:name w:val="Balloon Text"/>
    <w:basedOn w:val="Normal"/>
    <w:link w:val="BalloonTextChar"/>
    <w:uiPriority w:val="99"/>
    <w:semiHidden/>
    <w:unhideWhenUsed/>
    <w:rsid w:val="00F65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F43276428285489BE6530B34E28FCA" ma:contentTypeVersion="32" ma:contentTypeDescription="Create a new document." ma:contentTypeScope="" ma:versionID="e12242ebd3dcfb671ca74a03edc1a90e">
  <xsd:schema xmlns:xsd="http://www.w3.org/2001/XMLSchema" xmlns:xs="http://www.w3.org/2001/XMLSchema" xmlns:p="http://schemas.microsoft.com/office/2006/metadata/properties" xmlns:ns2="f6443647-e7b6-419d-adf2-2fa8d78c5588" xmlns:ns3="c7f0fda8-257a-45aa-a93a-d4acc17b09a8" targetNamespace="http://schemas.microsoft.com/office/2006/metadata/properties" ma:root="true" ma:fieldsID="4927e60d5e6871348a71df6ffc286e62" ns2:_="" ns3:_="">
    <xsd:import namespace="f6443647-e7b6-419d-adf2-2fa8d78c5588"/>
    <xsd:import namespace="c7f0fda8-257a-45aa-a93a-d4acc17b09a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3647-e7b6-419d-adf2-2fa8d78c55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0fda8-257a-45aa-a93a-d4acc17b09a8"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faultSectionNames xmlns="f6443647-e7b6-419d-adf2-2fa8d78c5588" xsi:nil="true"/>
    <Is_Collaboration_Space_Locked xmlns="f6443647-e7b6-419d-adf2-2fa8d78c5588" xsi:nil="true"/>
    <LMS_Mappings xmlns="f6443647-e7b6-419d-adf2-2fa8d78c5588" xsi:nil="true"/>
    <Self_Registration_Enabled xmlns="f6443647-e7b6-419d-adf2-2fa8d78c5588" xsi:nil="true"/>
    <Has_Leaders_Only_SectionGroup xmlns="f6443647-e7b6-419d-adf2-2fa8d78c5588" xsi:nil="true"/>
    <Invited_Members xmlns="f6443647-e7b6-419d-adf2-2fa8d78c5588" xsi:nil="true"/>
    <AppVersion xmlns="f6443647-e7b6-419d-adf2-2fa8d78c5588" xsi:nil="true"/>
    <Invited_Leaders xmlns="f6443647-e7b6-419d-adf2-2fa8d78c5588" xsi:nil="true"/>
    <Math_Settings xmlns="f6443647-e7b6-419d-adf2-2fa8d78c5588" xsi:nil="true"/>
    <TeamsChannelId xmlns="f6443647-e7b6-419d-adf2-2fa8d78c5588" xsi:nil="true"/>
    <FolderType xmlns="f6443647-e7b6-419d-adf2-2fa8d78c5588" xsi:nil="true"/>
    <Distribution_Groups xmlns="f6443647-e7b6-419d-adf2-2fa8d78c5588" xsi:nil="true"/>
    <Templates xmlns="f6443647-e7b6-419d-adf2-2fa8d78c5588" xsi:nil="true"/>
    <IsNotebookLocked xmlns="f6443647-e7b6-419d-adf2-2fa8d78c5588" xsi:nil="true"/>
    <CultureName xmlns="f6443647-e7b6-419d-adf2-2fa8d78c5588" xsi:nil="true"/>
    <Owner xmlns="f6443647-e7b6-419d-adf2-2fa8d78c5588">
      <UserInfo>
        <DisplayName/>
        <AccountId xsi:nil="true"/>
        <AccountType/>
      </UserInfo>
    </Owner>
    <Leaders xmlns="f6443647-e7b6-419d-adf2-2fa8d78c5588">
      <UserInfo>
        <DisplayName/>
        <AccountId xsi:nil="true"/>
        <AccountType/>
      </UserInfo>
    </Leaders>
    <NotebookType xmlns="f6443647-e7b6-419d-adf2-2fa8d78c5588" xsi:nil="true"/>
    <Members xmlns="f6443647-e7b6-419d-adf2-2fa8d78c5588">
      <UserInfo>
        <DisplayName/>
        <AccountId xsi:nil="true"/>
        <AccountType/>
      </UserInfo>
    </Members>
    <Member_Groups xmlns="f6443647-e7b6-419d-adf2-2fa8d78c5588">
      <UserInfo>
        <DisplayName/>
        <AccountId xsi:nil="true"/>
        <AccountType/>
      </UserInfo>
    </Member_Groups>
  </documentManagement>
</p:properties>
</file>

<file path=customXml/itemProps1.xml><?xml version="1.0" encoding="utf-8"?>
<ds:datastoreItem xmlns:ds="http://schemas.openxmlformats.org/officeDocument/2006/customXml" ds:itemID="{2442D2F8-EF5C-48E5-A866-DF04D8E65FD2}">
  <ds:schemaRefs>
    <ds:schemaRef ds:uri="http://schemas.openxmlformats.org/officeDocument/2006/bibliography"/>
  </ds:schemaRefs>
</ds:datastoreItem>
</file>

<file path=customXml/itemProps2.xml><?xml version="1.0" encoding="utf-8"?>
<ds:datastoreItem xmlns:ds="http://schemas.openxmlformats.org/officeDocument/2006/customXml" ds:itemID="{45443C80-A002-4B23-8702-3CE4CF919D35}"/>
</file>

<file path=customXml/itemProps3.xml><?xml version="1.0" encoding="utf-8"?>
<ds:datastoreItem xmlns:ds="http://schemas.openxmlformats.org/officeDocument/2006/customXml" ds:itemID="{BC8AC61E-BF83-429F-AD22-3A13CF9DA32F}"/>
</file>

<file path=customXml/itemProps4.xml><?xml version="1.0" encoding="utf-8"?>
<ds:datastoreItem xmlns:ds="http://schemas.openxmlformats.org/officeDocument/2006/customXml" ds:itemID="{08B16CBF-D886-42FB-B4E3-725B40A180E4}"/>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McMahon</dc:creator>
  <cp:keywords/>
  <dc:description/>
  <cp:lastModifiedBy>Penny McMahon</cp:lastModifiedBy>
  <cp:revision>2</cp:revision>
  <cp:lastPrinted>2020-07-27T16:00:00Z</cp:lastPrinted>
  <dcterms:created xsi:type="dcterms:W3CDTF">2020-07-27T17:03:00Z</dcterms:created>
  <dcterms:modified xsi:type="dcterms:W3CDTF">2020-07-27T17:03:00Z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0x01010040F43276428285489BE6530B34E28FCA</vt:lpwstr>
  </property>
</Properties>
</file>