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E1" w:rsidRDefault="00AB45E1" w:rsidP="00AB45E1">
      <w:pPr>
        <w:pStyle w:val="NormalWeb"/>
        <w:numPr>
          <w:ilvl w:val="0"/>
          <w:numId w:val="1"/>
        </w:numPr>
        <w:ind w:left="360"/>
      </w:pPr>
      <w:r>
        <w:t>The total number of police use of force incidents, broken down by type of force used, in 2021.</w:t>
      </w:r>
      <w:r>
        <w:br/>
      </w:r>
      <w:r>
        <w:rPr>
          <w:b/>
        </w:rPr>
        <w:t xml:space="preserve">Response:  </w:t>
      </w:r>
      <w:r w:rsidR="006D1DA6">
        <w:t xml:space="preserve">See the </w:t>
      </w:r>
      <w:r>
        <w:t xml:space="preserve">table below.  </w:t>
      </w:r>
      <w:r>
        <w:br/>
      </w:r>
    </w:p>
    <w:p w:rsidR="00A73DB0" w:rsidRDefault="00A73DB0" w:rsidP="00AB45E1">
      <w:pPr>
        <w:pStyle w:val="NormalWeb"/>
        <w:numPr>
          <w:ilvl w:val="0"/>
          <w:numId w:val="1"/>
        </w:numPr>
        <w:ind w:left="360"/>
      </w:pPr>
      <w:bookmarkStart w:id="0" w:name="_GoBack"/>
      <w:r>
        <w:t>The total number of c</w:t>
      </w:r>
      <w:r w:rsidR="00AB45E1">
        <w:t>ivilian complaints alleging law enforcement misconduct and the number sustained in 2021.</w:t>
      </w:r>
      <w:r w:rsidR="00AB45E1">
        <w:br/>
      </w:r>
      <w:bookmarkEnd w:id="0"/>
      <w:r w:rsidR="006D1DA6">
        <w:rPr>
          <w:b/>
        </w:rPr>
        <w:t xml:space="preserve">5 Complaints made, 1 sustained. </w:t>
      </w:r>
      <w:r>
        <w:br/>
      </w:r>
    </w:p>
    <w:p w:rsidR="006D1DA6" w:rsidRPr="006D1DA6" w:rsidRDefault="00A73DB0" w:rsidP="00A73DB0">
      <w:pPr>
        <w:pStyle w:val="NormalWeb"/>
        <w:numPr>
          <w:ilvl w:val="0"/>
          <w:numId w:val="1"/>
        </w:numPr>
        <w:ind w:left="360"/>
      </w:pPr>
      <w:r>
        <w:t>The total number of civilian complaints alleging law enforcement use of excessive force and the number sustained in 2021.</w:t>
      </w:r>
      <w:r w:rsidR="006D1DA6">
        <w:br/>
      </w:r>
      <w:r w:rsidR="006D1DA6">
        <w:rPr>
          <w:b/>
        </w:rPr>
        <w:t>1 Complaint made, 0</w:t>
      </w:r>
      <w:r w:rsidR="006D1DA6" w:rsidRPr="006D1DA6">
        <w:rPr>
          <w:b/>
        </w:rPr>
        <w:t xml:space="preserve"> sustained.</w:t>
      </w:r>
      <w:r w:rsidR="006D1DA6">
        <w:t xml:space="preserve">  </w:t>
      </w:r>
      <w:r w:rsidR="006D1DA6">
        <w:br/>
      </w:r>
    </w:p>
    <w:p w:rsidR="00A73DB0" w:rsidRDefault="00A73DB0" w:rsidP="006D1DA6">
      <w:pPr>
        <w:pStyle w:val="NormalWeb"/>
        <w:numPr>
          <w:ilvl w:val="0"/>
          <w:numId w:val="1"/>
        </w:numPr>
        <w:ind w:left="360"/>
      </w:pPr>
      <w:r>
        <w:t>The total number of civilian complaints alleging bias based policing or racial profiling and the number sustained in 2021.</w:t>
      </w:r>
      <w:r w:rsidR="00CD440C">
        <w:br/>
      </w:r>
      <w:r w:rsidR="00CD440C" w:rsidRPr="00CD440C">
        <w:rPr>
          <w:b/>
        </w:rPr>
        <w:t>0 complaints making this allegation.</w:t>
      </w:r>
      <w:r w:rsidR="00CD440C">
        <w:br/>
      </w:r>
    </w:p>
    <w:p w:rsidR="00A73DB0" w:rsidRDefault="00A73DB0" w:rsidP="00A73DB0">
      <w:pPr>
        <w:pStyle w:val="NormalWeb"/>
        <w:numPr>
          <w:ilvl w:val="0"/>
          <w:numId w:val="1"/>
        </w:numPr>
        <w:ind w:left="360"/>
      </w:pPr>
      <w:r>
        <w:t>The total number of civilian complaints alleging criminal conduct and the number sustained in 2021.</w:t>
      </w:r>
      <w:r>
        <w:br/>
      </w:r>
      <w:r w:rsidR="00CD440C" w:rsidRPr="00CD440C">
        <w:rPr>
          <w:b/>
        </w:rPr>
        <w:t>0 complaints making this allegation.</w:t>
      </w:r>
      <w:r w:rsidR="00CD440C">
        <w:rPr>
          <w:b/>
        </w:rPr>
        <w:br/>
      </w:r>
    </w:p>
    <w:p w:rsidR="00A73DB0" w:rsidRDefault="00A73DB0" w:rsidP="00A73DB0">
      <w:pPr>
        <w:pStyle w:val="NormalWeb"/>
        <w:numPr>
          <w:ilvl w:val="0"/>
          <w:numId w:val="1"/>
        </w:numPr>
        <w:ind w:left="360"/>
      </w:pPr>
      <w:r>
        <w:t xml:space="preserve">The total number of </w:t>
      </w:r>
      <w:proofErr w:type="gramStart"/>
      <w:r>
        <w:t>officer</w:t>
      </w:r>
      <w:proofErr w:type="gramEnd"/>
      <w:r>
        <w:t xml:space="preserve"> involved shootings, fatal and non-fatal, in 2021.</w:t>
      </w:r>
      <w:r>
        <w:br/>
      </w:r>
      <w:r w:rsidRPr="00CD440C">
        <w:rPr>
          <w:b/>
        </w:rPr>
        <w:t>0</w:t>
      </w:r>
      <w:r>
        <w:br/>
      </w:r>
    </w:p>
    <w:p w:rsidR="00AB45E1" w:rsidRDefault="00AB45E1" w:rsidP="00A73DB0">
      <w:pPr>
        <w:pStyle w:val="NormalWeb"/>
      </w:pPr>
    </w:p>
    <w:tbl>
      <w:tblPr>
        <w:tblStyle w:val="TableGrid"/>
        <w:tblW w:w="4210" w:type="dxa"/>
        <w:tblInd w:w="-725" w:type="dxa"/>
        <w:tblLook w:val="04A0" w:firstRow="1" w:lastRow="0" w:firstColumn="1" w:lastColumn="0" w:noHBand="0" w:noVBand="1"/>
      </w:tblPr>
      <w:tblGrid>
        <w:gridCol w:w="2874"/>
        <w:gridCol w:w="1336"/>
      </w:tblGrid>
      <w:tr w:rsidR="00AB45E1" w:rsidTr="00711BD4">
        <w:tc>
          <w:tcPr>
            <w:tcW w:w="4210" w:type="dxa"/>
            <w:gridSpan w:val="2"/>
            <w:tcBorders>
              <w:bottom w:val="nil"/>
            </w:tcBorders>
            <w:shd w:val="clear" w:color="auto" w:fill="DBDBDB" w:themeFill="accent3" w:themeFillTint="66"/>
          </w:tcPr>
          <w:p w:rsidR="00AB45E1" w:rsidRDefault="00AB45E1" w:rsidP="00C0162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2021 UOF Incidents by Type </w:t>
            </w:r>
          </w:p>
        </w:tc>
      </w:tr>
      <w:tr w:rsidR="00AB45E1" w:rsidTr="00AB45E1">
        <w:tc>
          <w:tcPr>
            <w:tcW w:w="2874" w:type="dxa"/>
            <w:tcBorders>
              <w:bottom w:val="nil"/>
            </w:tcBorders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>
              <w:rPr>
                <w:b/>
              </w:rPr>
              <w:t>Type of Force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AB45E1" w:rsidRPr="00A321E4" w:rsidRDefault="00AB45E1" w:rsidP="00AB45E1">
            <w:pPr>
              <w:spacing w:before="60"/>
              <w:rPr>
                <w:b/>
              </w:rPr>
            </w:pPr>
          </w:p>
        </w:tc>
      </w:tr>
      <w:tr w:rsidR="00AB45E1" w:rsidTr="00AB45E1">
        <w:tc>
          <w:tcPr>
            <w:tcW w:w="2874" w:type="dxa"/>
            <w:tcBorders>
              <w:top w:val="nil"/>
            </w:tcBorders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Control Hold</w:t>
            </w:r>
            <w:r>
              <w:rPr>
                <w:b/>
              </w:rPr>
              <w:t xml:space="preserve">s/Takedowns/Body Strikes 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20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OC/Pepper Spray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1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Baton</w:t>
            </w:r>
            <w:r>
              <w:rPr>
                <w:b/>
              </w:rPr>
              <w:t>/Impact Projectile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1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Taser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8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K-9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0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 w:rsidRPr="00A321E4">
              <w:rPr>
                <w:b/>
              </w:rPr>
              <w:t>Vehicle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0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A321E4" w:rsidRDefault="00AB45E1" w:rsidP="00C0162B">
            <w:pPr>
              <w:spacing w:before="60"/>
              <w:rPr>
                <w:b/>
              </w:rPr>
            </w:pPr>
            <w:r>
              <w:rPr>
                <w:b/>
              </w:rPr>
              <w:t>Carotid Restraint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0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Default="00AB45E1" w:rsidP="00C0162B">
            <w:pPr>
              <w:spacing w:before="60"/>
              <w:rPr>
                <w:b/>
              </w:rPr>
            </w:pPr>
            <w:r>
              <w:rPr>
                <w:b/>
              </w:rPr>
              <w:t>Firearm</w:t>
            </w:r>
          </w:p>
        </w:tc>
        <w:tc>
          <w:tcPr>
            <w:tcW w:w="1336" w:type="dxa"/>
          </w:tcPr>
          <w:p w:rsidR="00AB45E1" w:rsidRDefault="00AB45E1" w:rsidP="00C0162B">
            <w:pPr>
              <w:spacing w:before="60"/>
              <w:jc w:val="center"/>
            </w:pPr>
            <w:r>
              <w:t>0</w:t>
            </w:r>
          </w:p>
        </w:tc>
      </w:tr>
      <w:tr w:rsidR="00AB45E1" w:rsidTr="00C0162B">
        <w:tc>
          <w:tcPr>
            <w:tcW w:w="2874" w:type="dxa"/>
            <w:shd w:val="clear" w:color="auto" w:fill="DBDBDB" w:themeFill="accent3" w:themeFillTint="66"/>
          </w:tcPr>
          <w:p w:rsidR="00AB45E1" w:rsidRPr="0002161F" w:rsidRDefault="00AB45E1" w:rsidP="00C0162B">
            <w:pPr>
              <w:spacing w:before="60"/>
              <w:rPr>
                <w:b/>
              </w:rPr>
            </w:pPr>
            <w:r w:rsidRPr="0002161F">
              <w:rPr>
                <w:b/>
              </w:rPr>
              <w:lastRenderedPageBreak/>
              <w:t>TOTAL</w:t>
            </w:r>
          </w:p>
        </w:tc>
        <w:tc>
          <w:tcPr>
            <w:tcW w:w="1336" w:type="dxa"/>
          </w:tcPr>
          <w:p w:rsidR="00AB45E1" w:rsidRPr="0002161F" w:rsidRDefault="00AB45E1" w:rsidP="00C0162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B45E1" w:rsidRDefault="00AB45E1" w:rsidP="00CB1589"/>
    <w:sectPr w:rsidR="00AB45E1" w:rsidSect="001E7C4C">
      <w:head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42" w:rsidRDefault="00FB2242" w:rsidP="00FB2242">
      <w:pPr>
        <w:spacing w:after="0" w:line="240" w:lineRule="auto"/>
      </w:pPr>
      <w:r>
        <w:separator/>
      </w:r>
    </w:p>
  </w:endnote>
  <w:endnote w:type="continuationSeparator" w:id="0">
    <w:p w:rsidR="00FB2242" w:rsidRDefault="00FB2242" w:rsidP="00F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42" w:rsidRDefault="00FB2242" w:rsidP="00FB2242">
      <w:pPr>
        <w:spacing w:after="0" w:line="240" w:lineRule="auto"/>
      </w:pPr>
      <w:r>
        <w:separator/>
      </w:r>
    </w:p>
  </w:footnote>
  <w:footnote w:type="continuationSeparator" w:id="0">
    <w:p w:rsidR="00FB2242" w:rsidRDefault="00FB2242" w:rsidP="00FB2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589" w:rsidRDefault="00CB1589">
    <w:pPr>
      <w:pStyle w:val="Header"/>
    </w:pPr>
    <w:r>
      <w:t>Redwood City Police Department, California</w:t>
    </w:r>
  </w:p>
  <w:p w:rsidR="00CB1589" w:rsidRDefault="00CB1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6667"/>
    <w:multiLevelType w:val="hybridMultilevel"/>
    <w:tmpl w:val="6D4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DU0MTc3NzUwNzNW0lEKTi0uzszPAykwrAUAY7KN0iwAAAA="/>
  </w:docVars>
  <w:rsids>
    <w:rsidRoot w:val="00A321E4"/>
    <w:rsid w:val="0002161F"/>
    <w:rsid w:val="00090FFE"/>
    <w:rsid w:val="000D1C0A"/>
    <w:rsid w:val="000D4158"/>
    <w:rsid w:val="000E6A56"/>
    <w:rsid w:val="001C099E"/>
    <w:rsid w:val="001E7C4C"/>
    <w:rsid w:val="002A0FE0"/>
    <w:rsid w:val="002B56FF"/>
    <w:rsid w:val="002C3C41"/>
    <w:rsid w:val="00326BA0"/>
    <w:rsid w:val="003738D7"/>
    <w:rsid w:val="00413A10"/>
    <w:rsid w:val="00465E50"/>
    <w:rsid w:val="004F7C42"/>
    <w:rsid w:val="00567DCB"/>
    <w:rsid w:val="005A18BB"/>
    <w:rsid w:val="005F1189"/>
    <w:rsid w:val="00690063"/>
    <w:rsid w:val="00694627"/>
    <w:rsid w:val="006D1DA6"/>
    <w:rsid w:val="00736A4B"/>
    <w:rsid w:val="008040C3"/>
    <w:rsid w:val="00991EDF"/>
    <w:rsid w:val="00A321E4"/>
    <w:rsid w:val="00A3230F"/>
    <w:rsid w:val="00A34810"/>
    <w:rsid w:val="00A4281A"/>
    <w:rsid w:val="00A73DB0"/>
    <w:rsid w:val="00A776EA"/>
    <w:rsid w:val="00AB45E1"/>
    <w:rsid w:val="00B279F4"/>
    <w:rsid w:val="00C86783"/>
    <w:rsid w:val="00CB1589"/>
    <w:rsid w:val="00CD440C"/>
    <w:rsid w:val="00D40542"/>
    <w:rsid w:val="00DC5533"/>
    <w:rsid w:val="00E736FC"/>
    <w:rsid w:val="00EA36BB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A40A"/>
  <w15:chartTrackingRefBased/>
  <w15:docId w15:val="{07445B62-7A07-4A3F-8796-86C7DC64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242"/>
  </w:style>
  <w:style w:type="paragraph" w:styleId="Footer">
    <w:name w:val="footer"/>
    <w:basedOn w:val="Normal"/>
    <w:link w:val="FooterChar"/>
    <w:uiPriority w:val="99"/>
    <w:unhideWhenUsed/>
    <w:rsid w:val="00FB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242"/>
  </w:style>
  <w:style w:type="paragraph" w:styleId="NormalWeb">
    <w:name w:val="Normal (Web)"/>
    <w:basedOn w:val="Normal"/>
    <w:uiPriority w:val="99"/>
    <w:unhideWhenUsed/>
    <w:rsid w:val="00AB45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53EB-2A3B-4833-9327-1290439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Osborne</dc:creator>
  <cp:keywords/>
  <dc:description/>
  <cp:lastModifiedBy>PD Gary Kirby</cp:lastModifiedBy>
  <cp:revision>2</cp:revision>
  <cp:lastPrinted>2020-06-10T18:08:00Z</cp:lastPrinted>
  <dcterms:created xsi:type="dcterms:W3CDTF">2022-11-10T00:54:00Z</dcterms:created>
  <dcterms:modified xsi:type="dcterms:W3CDTF">2022-11-10T00:54:00Z</dcterms:modified>
</cp:coreProperties>
</file>