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0" w:rsidRDefault="00F33EB3">
      <w:r>
        <w:rPr>
          <w:noProof/>
        </w:rPr>
        <mc:AlternateContent>
          <mc:Choice Requires="wps">
            <w:drawing>
              <wp:anchor distT="0" distB="0" distL="114300" distR="114300" simplePos="0" relativeHeight="251661312" behindDoc="0" locked="0" layoutInCell="1" allowOverlap="1" wp14:anchorId="096019BE" wp14:editId="46C83E5A">
                <wp:simplePos x="0" y="0"/>
                <wp:positionH relativeFrom="column">
                  <wp:posOffset>-447675</wp:posOffset>
                </wp:positionH>
                <wp:positionV relativeFrom="paragraph">
                  <wp:posOffset>752475</wp:posOffset>
                </wp:positionV>
                <wp:extent cx="70866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019BE" id="_x0000_t202" coordsize="21600,21600" o:spt="202" path="m,l,21600r21600,l21600,xe">
                <v:stroke joinstyle="miter"/>
                <v:path gradientshapeok="t" o:connecttype="rect"/>
              </v:shapetype>
              <v:shape id="Text Box 1" o:spid="_x0000_s1026" type="#_x0000_t202" style="position:absolute;margin-left:-35.25pt;margin-top:59.25pt;width:55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" filled="f" stroked="f">
                <v:path arrowok="t"/>
                <v:textbo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7F03AE" wp14:editId="48BD083F">
                <wp:simplePos x="0" y="0"/>
                <wp:positionH relativeFrom="column">
                  <wp:posOffset>2876550</wp:posOffset>
                </wp:positionH>
                <wp:positionV relativeFrom="paragraph">
                  <wp:posOffset>-47625</wp:posOffset>
                </wp:positionV>
                <wp:extent cx="3705225" cy="800100"/>
                <wp:effectExtent l="0" t="0" r="31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800100"/>
                        </a:xfrm>
                        <a:prstGeom prst="rect">
                          <a:avLst/>
                        </a:prstGeom>
                        <a:solidFill>
                          <a:sysClr val="window" lastClr="FFFFFF"/>
                        </a:solidFill>
                        <a:ln w="6350">
                          <a:noFill/>
                        </a:ln>
                        <a:effectLst/>
                      </wps:spPr>
                      <wps:txb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EC62D8" w:rsidP="00F33EB3">
                            <w:pPr>
                              <w:spacing w:after="0" w:line="240" w:lineRule="auto"/>
                              <w:jc w:val="right"/>
                              <w:rPr>
                                <w:i/>
                                <w:sz w:val="16"/>
                                <w:szCs w:val="16"/>
                              </w:rPr>
                            </w:pPr>
                            <w:r>
                              <w:rPr>
                                <w:sz w:val="16"/>
                                <w:szCs w:val="16"/>
                              </w:rPr>
                              <w:t>Jonathan Boehme</w:t>
                            </w:r>
                            <w:r w:rsidR="00F33EB3" w:rsidRPr="00F06E52">
                              <w:rPr>
                                <w:i/>
                                <w:sz w:val="16"/>
                                <w:szCs w:val="16"/>
                              </w:rPr>
                              <w:t>,</w:t>
                            </w:r>
                            <w:r w:rsidR="00D0331C">
                              <w:rPr>
                                <w:i/>
                                <w:sz w:val="16"/>
                                <w:szCs w:val="16"/>
                              </w:rPr>
                              <w:t xml:space="preserve"> </w:t>
                            </w:r>
                            <w:r>
                              <w:rPr>
                                <w:i/>
                                <w:sz w:val="16"/>
                                <w:szCs w:val="16"/>
                              </w:rPr>
                              <w:t>Business Administrator</w:t>
                            </w:r>
                            <w:r w:rsidR="00F33EB3">
                              <w:rPr>
                                <w:i/>
                                <w:sz w:val="16"/>
                                <w:szCs w:val="16"/>
                              </w:rPr>
                              <w:t>, Ext.6000</w:t>
                            </w:r>
                            <w:r w:rsidR="00F33EB3"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03AE" id="Text Box 3" o:spid="_x0000_s1027" type="#_x0000_t202" style="position:absolute;margin-left:226.5pt;margin-top:-3.75pt;width:29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" fillcolor="window" stroked="f" strokeweight=".5pt">
                <v:path arrowok="t"/>
                <v:textbo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EC62D8" w:rsidP="00F33EB3">
                      <w:pPr>
                        <w:spacing w:after="0" w:line="240" w:lineRule="auto"/>
                        <w:jc w:val="right"/>
                        <w:rPr>
                          <w:i/>
                          <w:sz w:val="16"/>
                          <w:szCs w:val="16"/>
                        </w:rPr>
                      </w:pPr>
                      <w:r>
                        <w:rPr>
                          <w:sz w:val="16"/>
                          <w:szCs w:val="16"/>
                        </w:rPr>
                        <w:t>Jonathan Boehme</w:t>
                      </w:r>
                      <w:r w:rsidR="00F33EB3" w:rsidRPr="00F06E52">
                        <w:rPr>
                          <w:i/>
                          <w:sz w:val="16"/>
                          <w:szCs w:val="16"/>
                        </w:rPr>
                        <w:t>,</w:t>
                      </w:r>
                      <w:r w:rsidR="00D0331C">
                        <w:rPr>
                          <w:i/>
                          <w:sz w:val="16"/>
                          <w:szCs w:val="16"/>
                        </w:rPr>
                        <w:t xml:space="preserve"> </w:t>
                      </w:r>
                      <w:r>
                        <w:rPr>
                          <w:i/>
                          <w:sz w:val="16"/>
                          <w:szCs w:val="16"/>
                        </w:rPr>
                        <w:t>Business Administrator</w:t>
                      </w:r>
                      <w:r w:rsidR="00F33EB3">
                        <w:rPr>
                          <w:i/>
                          <w:sz w:val="16"/>
                          <w:szCs w:val="16"/>
                        </w:rPr>
                        <w:t>, Ext.6000</w:t>
                      </w:r>
                      <w:r w:rsidR="00F33EB3"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v:textbox>
              </v:shape>
            </w:pict>
          </mc:Fallback>
        </mc:AlternateContent>
      </w:r>
      <w:r>
        <w:rPr>
          <w:noProof/>
        </w:rPr>
        <w:drawing>
          <wp:inline distT="0" distB="0" distL="0" distR="0" wp14:anchorId="16F23128" wp14:editId="64547DF5">
            <wp:extent cx="2095500" cy="67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673100"/>
                    </a:xfrm>
                    <a:prstGeom prst="rect">
                      <a:avLst/>
                    </a:prstGeom>
                    <a:noFill/>
                    <a:ln>
                      <a:noFill/>
                    </a:ln>
                  </pic:spPr>
                </pic:pic>
              </a:graphicData>
            </a:graphic>
          </wp:inline>
        </w:drawing>
      </w:r>
    </w:p>
    <w:p w:rsidR="00F16AFA" w:rsidRDefault="00F16AFA" w:rsidP="009874C9">
      <w:pPr>
        <w:spacing w:after="0" w:line="240" w:lineRule="auto"/>
      </w:pPr>
    </w:p>
    <w:p w:rsidR="009874C9" w:rsidRDefault="009874C9" w:rsidP="009874C9">
      <w:pPr>
        <w:spacing w:after="0" w:line="240" w:lineRule="auto"/>
        <w:rPr>
          <w:rFonts w:cs="Arial"/>
        </w:rPr>
      </w:pPr>
    </w:p>
    <w:p w:rsidR="002540A5" w:rsidRDefault="002540A5" w:rsidP="001912DA">
      <w:pPr>
        <w:spacing w:after="0" w:line="240" w:lineRule="auto"/>
        <w:rPr>
          <w:rFonts w:ascii="Arial" w:hAnsi="Arial" w:cs="Arial"/>
        </w:rPr>
      </w:pPr>
    </w:p>
    <w:p w:rsidR="0032366A" w:rsidRPr="001912DA" w:rsidRDefault="002540A5" w:rsidP="001912DA">
      <w:pPr>
        <w:spacing w:after="0" w:line="240" w:lineRule="auto"/>
        <w:rPr>
          <w:rFonts w:ascii="Arial" w:hAnsi="Arial" w:cs="Arial"/>
        </w:rPr>
      </w:pPr>
      <w:bookmarkStart w:id="0" w:name="_GoBack"/>
      <w:bookmarkEnd w:id="0"/>
      <w:r>
        <w:rPr>
          <w:rFonts w:ascii="Arial" w:hAnsi="Arial" w:cs="Arial"/>
        </w:rPr>
        <w:t>June 20, 2023</w:t>
      </w:r>
    </w:p>
    <w:p w:rsidR="00C06E4F" w:rsidRPr="001912DA" w:rsidRDefault="00C06E4F" w:rsidP="001912DA">
      <w:pPr>
        <w:spacing w:after="0" w:line="240" w:lineRule="auto"/>
        <w:rPr>
          <w:rFonts w:ascii="Arial" w:hAnsi="Arial" w:cs="Arial"/>
        </w:rPr>
      </w:pPr>
    </w:p>
    <w:p w:rsidR="001912DA" w:rsidRPr="001912DA" w:rsidRDefault="001912DA" w:rsidP="00191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hAnsi="Arial" w:cs="Arial"/>
          <w:b/>
          <w:u w:val="single"/>
        </w:rPr>
      </w:pPr>
      <w:r w:rsidRPr="001912DA">
        <w:rPr>
          <w:rFonts w:ascii="Arial" w:hAnsi="Arial" w:cs="Arial"/>
          <w:b/>
          <w:u w:val="single"/>
        </w:rPr>
        <w:t>VIA ELECTRONIC MAIL</w:t>
      </w:r>
    </w:p>
    <w:p w:rsidR="001912DA" w:rsidRPr="001912DA" w:rsidRDefault="001912DA" w:rsidP="00191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hAnsi="Arial" w:cs="Arial"/>
        </w:rPr>
      </w:pPr>
    </w:p>
    <w:p w:rsidR="001912DA" w:rsidRPr="001912DA" w:rsidRDefault="001912DA" w:rsidP="001912DA">
      <w:pPr>
        <w:spacing w:after="0" w:line="240" w:lineRule="auto"/>
        <w:rPr>
          <w:rFonts w:ascii="Arial" w:hAnsi="Arial" w:cs="Arial"/>
          <w:color w:val="222222"/>
          <w:shd w:val="clear" w:color="auto" w:fill="FFFFFF"/>
        </w:rPr>
      </w:pPr>
      <w:proofErr w:type="spellStart"/>
      <w:r w:rsidRPr="001912DA">
        <w:rPr>
          <w:rFonts w:ascii="Arial" w:hAnsi="Arial" w:cs="Arial"/>
          <w:color w:val="222222"/>
          <w:shd w:val="clear" w:color="auto" w:fill="FFFFFF"/>
        </w:rPr>
        <w:t>MuckRock</w:t>
      </w:r>
      <w:proofErr w:type="spellEnd"/>
      <w:r w:rsidRPr="001912DA">
        <w:rPr>
          <w:rFonts w:ascii="Arial" w:hAnsi="Arial" w:cs="Arial"/>
          <w:color w:val="222222"/>
          <w:shd w:val="clear" w:color="auto" w:fill="FFFFFF"/>
        </w:rPr>
        <w:t xml:space="preserve"> News</w:t>
      </w:r>
    </w:p>
    <w:p w:rsidR="001912DA" w:rsidRPr="001912DA" w:rsidRDefault="001912DA" w:rsidP="001912DA">
      <w:pPr>
        <w:spacing w:after="0" w:line="240" w:lineRule="auto"/>
        <w:rPr>
          <w:rFonts w:ascii="Arial" w:hAnsi="Arial" w:cs="Arial"/>
          <w:color w:val="222222"/>
          <w:shd w:val="clear" w:color="auto" w:fill="FFFFFF"/>
        </w:rPr>
      </w:pPr>
      <w:r w:rsidRPr="001912DA">
        <w:rPr>
          <w:rFonts w:ascii="Arial" w:hAnsi="Arial" w:cs="Arial"/>
          <w:color w:val="222222"/>
          <w:shd w:val="clear" w:color="auto" w:fill="FFFFFF"/>
        </w:rPr>
        <w:t>Attn:  Jackson Parker</w:t>
      </w:r>
      <w:r w:rsidRPr="001912DA">
        <w:rPr>
          <w:rFonts w:ascii="Arial" w:hAnsi="Arial" w:cs="Arial"/>
          <w:color w:val="222222"/>
        </w:rPr>
        <w:br/>
      </w:r>
      <w:r w:rsidRPr="001912DA">
        <w:rPr>
          <w:rFonts w:ascii="Arial" w:hAnsi="Arial" w:cs="Arial"/>
          <w:color w:val="222222"/>
          <w:shd w:val="clear" w:color="auto" w:fill="FFFFFF"/>
        </w:rPr>
        <w:t>DEPT MR 142017</w:t>
      </w:r>
    </w:p>
    <w:p w:rsidR="001912DA" w:rsidRDefault="001912DA" w:rsidP="001912DA">
      <w:pPr>
        <w:spacing w:after="0" w:line="240" w:lineRule="auto"/>
        <w:rPr>
          <w:rFonts w:ascii="Arial" w:hAnsi="Arial" w:cs="Arial"/>
          <w:color w:val="222222"/>
          <w:shd w:val="clear" w:color="auto" w:fill="FFFFFF"/>
        </w:rPr>
      </w:pPr>
      <w:r w:rsidRPr="001912DA">
        <w:rPr>
          <w:rFonts w:ascii="Arial" w:hAnsi="Arial" w:cs="Arial"/>
          <w:color w:val="222222"/>
          <w:shd w:val="clear" w:color="auto" w:fill="FFFFFF"/>
        </w:rPr>
        <w:t>263 Huntington Ave</w:t>
      </w:r>
      <w:r w:rsidRPr="001912DA">
        <w:rPr>
          <w:rFonts w:ascii="Arial" w:hAnsi="Arial" w:cs="Arial"/>
          <w:color w:val="222222"/>
        </w:rPr>
        <w:br/>
      </w:r>
      <w:r w:rsidRPr="001912DA">
        <w:rPr>
          <w:rFonts w:ascii="Arial" w:hAnsi="Arial" w:cs="Arial"/>
          <w:color w:val="222222"/>
          <w:shd w:val="clear" w:color="auto" w:fill="FFFFFF"/>
        </w:rPr>
        <w:t>Boston, MA 02115</w:t>
      </w:r>
    </w:p>
    <w:p w:rsidR="001912DA" w:rsidRPr="001912DA" w:rsidRDefault="001912DA" w:rsidP="001912DA">
      <w:pPr>
        <w:spacing w:after="0" w:line="240" w:lineRule="auto"/>
        <w:rPr>
          <w:rFonts w:ascii="Arial" w:hAnsi="Arial" w:cs="Arial"/>
          <w:color w:val="222222"/>
          <w:shd w:val="clear" w:color="auto" w:fill="FFFFFF"/>
        </w:rPr>
      </w:pPr>
    </w:p>
    <w:p w:rsidR="001912DA" w:rsidRPr="001912DA" w:rsidRDefault="001912DA" w:rsidP="001912DA">
      <w:pPr>
        <w:widowControl w:val="0"/>
        <w:spacing w:after="0" w:line="240" w:lineRule="auto"/>
        <w:ind w:left="720"/>
        <w:rPr>
          <w:rFonts w:ascii="Arial" w:hAnsi="Arial" w:cs="Arial"/>
        </w:rPr>
      </w:pPr>
      <w:r w:rsidRPr="001912DA">
        <w:rPr>
          <w:rFonts w:ascii="Arial" w:hAnsi="Arial" w:cs="Arial"/>
        </w:rPr>
        <w:t>Re:</w:t>
      </w:r>
      <w:r w:rsidRPr="001912DA">
        <w:rPr>
          <w:rFonts w:ascii="Arial" w:hAnsi="Arial" w:cs="Arial"/>
        </w:rPr>
        <w:tab/>
      </w:r>
      <w:r w:rsidRPr="001912DA">
        <w:rPr>
          <w:rFonts w:ascii="Arial" w:hAnsi="Arial" w:cs="Arial"/>
          <w:u w:val="single"/>
        </w:rPr>
        <w:t>Response to Freedom of Information Law Request</w:t>
      </w:r>
    </w:p>
    <w:p w:rsidR="001912DA" w:rsidRPr="001912DA" w:rsidRDefault="001912DA" w:rsidP="001912DA">
      <w:pPr>
        <w:widowControl w:val="0"/>
        <w:spacing w:after="0" w:line="240" w:lineRule="auto"/>
        <w:rPr>
          <w:rFonts w:ascii="Arial" w:hAnsi="Arial" w:cs="Arial"/>
        </w:rPr>
      </w:pPr>
    </w:p>
    <w:p w:rsidR="001912DA" w:rsidRPr="001912DA" w:rsidRDefault="001912DA" w:rsidP="001912DA">
      <w:pPr>
        <w:widowControl w:val="0"/>
        <w:spacing w:after="0" w:line="240" w:lineRule="auto"/>
        <w:rPr>
          <w:rFonts w:ascii="Arial" w:hAnsi="Arial" w:cs="Arial"/>
        </w:rPr>
      </w:pPr>
      <w:r w:rsidRPr="001912DA">
        <w:rPr>
          <w:rFonts w:ascii="Arial" w:hAnsi="Arial" w:cs="Arial"/>
        </w:rPr>
        <w:t>Dear Mr. Parker:</w:t>
      </w:r>
    </w:p>
    <w:p w:rsidR="001912DA" w:rsidRPr="001912DA" w:rsidRDefault="001912DA" w:rsidP="001912DA">
      <w:pPr>
        <w:widowControl w:val="0"/>
        <w:spacing w:after="0" w:line="240" w:lineRule="auto"/>
        <w:rPr>
          <w:rFonts w:ascii="Arial" w:hAnsi="Arial" w:cs="Arial"/>
        </w:rPr>
      </w:pPr>
    </w:p>
    <w:p w:rsidR="001912DA" w:rsidRPr="001912DA" w:rsidRDefault="001912DA" w:rsidP="001912DA">
      <w:pPr>
        <w:widowControl w:val="0"/>
        <w:spacing w:after="0" w:line="240" w:lineRule="auto"/>
        <w:rPr>
          <w:rFonts w:ascii="Arial" w:hAnsi="Arial" w:cs="Arial"/>
        </w:rPr>
      </w:pPr>
      <w:r w:rsidRPr="001912DA">
        <w:rPr>
          <w:rFonts w:ascii="Arial" w:hAnsi="Arial" w:cs="Arial"/>
        </w:rPr>
        <w:tab/>
        <w:t xml:space="preserve">This will respond to your New York State Freedom of Information Law (“FOIL”) request received by me on </w:t>
      </w:r>
      <w:r>
        <w:rPr>
          <w:rFonts w:ascii="Arial" w:hAnsi="Arial" w:cs="Arial"/>
        </w:rPr>
        <w:t>April 14, 2023</w:t>
      </w:r>
      <w:r w:rsidRPr="001912DA">
        <w:rPr>
          <w:rFonts w:ascii="Arial" w:hAnsi="Arial" w:cs="Arial"/>
        </w:rPr>
        <w:t xml:space="preserve">, and follows my initial response to you acknowledging receipt of that request dated </w:t>
      </w:r>
      <w:r>
        <w:rPr>
          <w:rFonts w:ascii="Arial" w:hAnsi="Arial" w:cs="Arial"/>
        </w:rPr>
        <w:t>April 18, 2023.</w:t>
      </w:r>
      <w:r w:rsidRPr="001912DA">
        <w:rPr>
          <w:rFonts w:ascii="Arial" w:hAnsi="Arial" w:cs="Arial"/>
        </w:rPr>
        <w:t xml:space="preserve">  I am responding to your request as the Records Access Officer of </w:t>
      </w:r>
      <w:r>
        <w:rPr>
          <w:rFonts w:ascii="Arial" w:hAnsi="Arial" w:cs="Arial"/>
        </w:rPr>
        <w:t xml:space="preserve">the </w:t>
      </w:r>
      <w:proofErr w:type="spellStart"/>
      <w:r>
        <w:rPr>
          <w:rFonts w:ascii="Arial" w:hAnsi="Arial" w:cs="Arial"/>
        </w:rPr>
        <w:t>Ravena</w:t>
      </w:r>
      <w:proofErr w:type="spellEnd"/>
      <w:r>
        <w:rPr>
          <w:rFonts w:ascii="Arial" w:hAnsi="Arial" w:cs="Arial"/>
        </w:rPr>
        <w:t>-</w:t>
      </w:r>
      <w:proofErr w:type="spellStart"/>
      <w:r>
        <w:rPr>
          <w:rFonts w:ascii="Arial" w:hAnsi="Arial" w:cs="Arial"/>
        </w:rPr>
        <w:t>Coeymans</w:t>
      </w:r>
      <w:proofErr w:type="spellEnd"/>
      <w:r>
        <w:rPr>
          <w:rFonts w:ascii="Arial" w:hAnsi="Arial" w:cs="Arial"/>
        </w:rPr>
        <w:t>-Selkirk Central School District.</w:t>
      </w:r>
      <w:r w:rsidRPr="001912DA">
        <w:rPr>
          <w:rFonts w:ascii="Arial" w:hAnsi="Arial" w:cs="Arial"/>
        </w:rPr>
        <w:t xml:space="preserve">  In your request, as revised, you seek:</w:t>
      </w:r>
    </w:p>
    <w:p w:rsidR="001912DA" w:rsidRPr="001912DA" w:rsidRDefault="001912DA" w:rsidP="001912DA">
      <w:pPr>
        <w:widowControl w:val="0"/>
        <w:spacing w:after="0" w:line="240" w:lineRule="auto"/>
        <w:rPr>
          <w:rFonts w:ascii="Arial" w:hAnsi="Arial" w:cs="Arial"/>
        </w:rPr>
      </w:pPr>
    </w:p>
    <w:p w:rsidR="001912DA" w:rsidRPr="001912DA" w:rsidRDefault="001912DA" w:rsidP="001912DA">
      <w:pPr>
        <w:pStyle w:val="NormalWeb"/>
        <w:spacing w:before="0" w:beforeAutospacing="0" w:after="0" w:afterAutospacing="0"/>
        <w:ind w:left="720" w:right="720"/>
        <w:rPr>
          <w:rFonts w:ascii="Arial" w:hAnsi="Arial" w:cs="Arial"/>
          <w:sz w:val="22"/>
          <w:szCs w:val="22"/>
        </w:rPr>
      </w:pPr>
      <w:r w:rsidRPr="001912DA">
        <w:rPr>
          <w:rFonts w:ascii="Arial" w:hAnsi="Arial" w:cs="Arial"/>
          <w:sz w:val="22"/>
          <w:szCs w:val="22"/>
        </w:rPr>
        <w:t>All materials and correspondence between the district Board of Education, district Administration, district Equity Committee or Office, Faculty, Staff, Third Party Contractors and Consultants related to the following terms, subjects or concepts between January 1, 2022 to the date this request is fulfilled:</w:t>
      </w:r>
    </w:p>
    <w:p w:rsidR="001912DA" w:rsidRDefault="001912DA" w:rsidP="001912DA">
      <w:pPr>
        <w:pStyle w:val="NormalWeb"/>
        <w:spacing w:before="0" w:beforeAutospacing="0" w:after="0" w:afterAutospacing="0"/>
        <w:ind w:left="720" w:right="720"/>
        <w:rPr>
          <w:rFonts w:ascii="Arial" w:hAnsi="Arial" w:cs="Arial"/>
          <w:sz w:val="22"/>
          <w:szCs w:val="22"/>
        </w:rPr>
      </w:pPr>
      <w:r w:rsidRPr="001912DA">
        <w:rPr>
          <w:rFonts w:ascii="Arial" w:hAnsi="Arial" w:cs="Arial"/>
          <w:sz w:val="22"/>
          <w:szCs w:val="22"/>
        </w:rPr>
        <w:t>a. Equity</w:t>
      </w:r>
      <w:r w:rsidRPr="001912DA">
        <w:rPr>
          <w:rFonts w:ascii="Arial" w:hAnsi="Arial" w:cs="Arial"/>
          <w:sz w:val="22"/>
          <w:szCs w:val="22"/>
        </w:rPr>
        <w:br/>
        <w:t>b. Culturally Responsive</w:t>
      </w:r>
      <w:r w:rsidRPr="001912DA">
        <w:rPr>
          <w:rFonts w:ascii="Arial" w:hAnsi="Arial" w:cs="Arial"/>
          <w:sz w:val="22"/>
          <w:szCs w:val="22"/>
        </w:rPr>
        <w:br/>
        <w:t>c. Implicit Bias</w:t>
      </w:r>
      <w:r w:rsidRPr="001912DA">
        <w:rPr>
          <w:rFonts w:ascii="Arial" w:hAnsi="Arial" w:cs="Arial"/>
          <w:sz w:val="22"/>
          <w:szCs w:val="22"/>
        </w:rPr>
        <w:br/>
        <w:t>d. People of Color</w:t>
      </w:r>
      <w:r w:rsidRPr="001912DA">
        <w:rPr>
          <w:rFonts w:ascii="Arial" w:hAnsi="Arial" w:cs="Arial"/>
          <w:sz w:val="22"/>
          <w:szCs w:val="22"/>
        </w:rPr>
        <w:br/>
        <w:t>e. Social Justice</w:t>
      </w:r>
      <w:r w:rsidRPr="001912DA">
        <w:rPr>
          <w:rFonts w:ascii="Arial" w:hAnsi="Arial" w:cs="Arial"/>
          <w:sz w:val="22"/>
          <w:szCs w:val="22"/>
        </w:rPr>
        <w:br/>
        <w:t>f. Diversity</w:t>
      </w:r>
      <w:r w:rsidRPr="001912DA">
        <w:rPr>
          <w:rFonts w:ascii="Arial" w:hAnsi="Arial" w:cs="Arial"/>
          <w:sz w:val="22"/>
          <w:szCs w:val="22"/>
        </w:rPr>
        <w:br/>
        <w:t>g. Decolonize</w:t>
      </w:r>
      <w:r w:rsidRPr="001912DA">
        <w:rPr>
          <w:rFonts w:ascii="Arial" w:hAnsi="Arial" w:cs="Arial"/>
          <w:sz w:val="22"/>
          <w:szCs w:val="22"/>
        </w:rPr>
        <w:br/>
        <w:t>h. Intersectionality</w:t>
      </w:r>
    </w:p>
    <w:p w:rsidR="001912DA" w:rsidRPr="001912DA" w:rsidRDefault="001912DA" w:rsidP="001912DA">
      <w:pPr>
        <w:pStyle w:val="NormalWeb"/>
        <w:spacing w:before="0" w:beforeAutospacing="0" w:after="0" w:afterAutospacing="0"/>
        <w:ind w:left="720" w:right="720"/>
        <w:rPr>
          <w:rFonts w:ascii="Arial" w:hAnsi="Arial" w:cs="Arial"/>
          <w:sz w:val="22"/>
          <w:szCs w:val="22"/>
        </w:rPr>
      </w:pPr>
    </w:p>
    <w:p w:rsidR="001912DA" w:rsidRPr="0095022B" w:rsidRDefault="002540A5" w:rsidP="001912DA">
      <w:pPr>
        <w:widowControl w:val="0"/>
        <w:spacing w:after="0" w:line="240" w:lineRule="auto"/>
        <w:rPr>
          <w:rFonts w:ascii="Arial" w:hAnsi="Arial" w:cs="Arial"/>
        </w:rPr>
      </w:pPr>
      <w:r>
        <w:rPr>
          <w:rFonts w:ascii="Arial" w:hAnsi="Arial" w:cs="Arial"/>
          <w:color w:val="222222"/>
          <w:shd w:val="clear" w:color="auto" w:fill="FFFFFF"/>
        </w:rPr>
        <w:t>With regard to your pending appeal, please be advised that the District is continuing to work diligently with its IT department to determine whether it is able to comply with your request.  To that end, the District is requesting additional time in which to respond to your appeal so that it may continue to better search and review the records you seek.  If you are agreeable, the District would request an additional ten (10) school days in which to respond to you.  Thank you for your anticipated courtesies.</w:t>
      </w:r>
    </w:p>
    <w:p w:rsidR="002540A5" w:rsidRDefault="002540A5" w:rsidP="001912DA">
      <w:pPr>
        <w:widowControl w:val="0"/>
        <w:spacing w:after="0" w:line="240" w:lineRule="auto"/>
        <w:rPr>
          <w:rFonts w:ascii="Arial" w:hAnsi="Arial" w:cs="Arial"/>
        </w:rPr>
      </w:pPr>
    </w:p>
    <w:p w:rsidR="002540A5" w:rsidRDefault="002540A5" w:rsidP="001912DA">
      <w:pPr>
        <w:widowControl w:val="0"/>
        <w:spacing w:after="0" w:line="240" w:lineRule="auto"/>
        <w:rPr>
          <w:rFonts w:ascii="Arial" w:hAnsi="Arial" w:cs="Arial"/>
        </w:rPr>
      </w:pPr>
    </w:p>
    <w:p w:rsidR="001912DA" w:rsidRPr="0095022B" w:rsidRDefault="001912DA" w:rsidP="001912DA">
      <w:pPr>
        <w:widowControl w:val="0"/>
        <w:spacing w:after="0" w:line="240" w:lineRule="auto"/>
        <w:rPr>
          <w:rFonts w:ascii="Arial" w:hAnsi="Arial" w:cs="Arial"/>
        </w:rPr>
      </w:pPr>
      <w:r w:rsidRPr="0095022B">
        <w:rPr>
          <w:rFonts w:ascii="Arial" w:hAnsi="Arial" w:cs="Arial"/>
        </w:rPr>
        <w:t>Sincerely,</w:t>
      </w:r>
    </w:p>
    <w:p w:rsidR="001912DA" w:rsidRPr="0095022B" w:rsidRDefault="001912DA" w:rsidP="001912DA">
      <w:pPr>
        <w:widowControl w:val="0"/>
        <w:spacing w:after="0" w:line="240" w:lineRule="auto"/>
        <w:rPr>
          <w:rFonts w:ascii="Arial" w:hAnsi="Arial" w:cs="Arial"/>
        </w:rPr>
      </w:pPr>
      <w:r w:rsidRPr="0095022B">
        <w:rPr>
          <w:rFonts w:ascii="Arial" w:hAnsi="Arial" w:cs="Arial"/>
        </w:rPr>
        <w:t>Suzanne Starr</w:t>
      </w:r>
    </w:p>
    <w:p w:rsidR="001912DA" w:rsidRPr="006B733F" w:rsidRDefault="001912DA" w:rsidP="001912DA">
      <w:pPr>
        <w:widowControl w:val="0"/>
        <w:spacing w:after="0" w:line="240" w:lineRule="auto"/>
        <w:rPr>
          <w:rFonts w:ascii="Arial" w:hAnsi="Arial" w:cs="Arial"/>
        </w:rPr>
      </w:pPr>
      <w:r w:rsidRPr="0095022B">
        <w:rPr>
          <w:rFonts w:ascii="Arial" w:hAnsi="Arial" w:cs="Arial"/>
        </w:rPr>
        <w:t>Records Access Officer</w:t>
      </w:r>
    </w:p>
    <w:p w:rsidR="00D742C5" w:rsidRPr="001912DA" w:rsidRDefault="001912DA" w:rsidP="001912DA">
      <w:pPr>
        <w:widowControl w:val="0"/>
        <w:spacing w:after="0" w:line="240" w:lineRule="auto"/>
        <w:rPr>
          <w:rFonts w:ascii="Arial" w:hAnsi="Arial" w:cs="Arial"/>
        </w:rPr>
      </w:pPr>
      <w:proofErr w:type="gramStart"/>
      <w:r w:rsidRPr="006B733F">
        <w:rPr>
          <w:rFonts w:ascii="Arial" w:hAnsi="Arial" w:cs="Arial"/>
        </w:rPr>
        <w:t>:</w:t>
      </w:r>
      <w:proofErr w:type="spellStart"/>
      <w:r w:rsidRPr="006B733F">
        <w:rPr>
          <w:rFonts w:ascii="Arial" w:hAnsi="Arial" w:cs="Arial"/>
        </w:rPr>
        <w:t>ss</w:t>
      </w:r>
      <w:proofErr w:type="spellEnd"/>
      <w:proofErr w:type="gramEnd"/>
    </w:p>
    <w:sectPr w:rsidR="00D742C5" w:rsidRPr="001912DA" w:rsidSect="007C0345">
      <w:pgSz w:w="12240" w:h="15840"/>
      <w:pgMar w:top="180" w:right="189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142"/>
    <w:multiLevelType w:val="multilevel"/>
    <w:tmpl w:val="70B0B1A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25629"/>
    <w:multiLevelType w:val="hybridMultilevel"/>
    <w:tmpl w:val="AB4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41"/>
    <w:multiLevelType w:val="hybridMultilevel"/>
    <w:tmpl w:val="370A0D7A"/>
    <w:lvl w:ilvl="0" w:tplc="04090001">
      <w:start w:val="1"/>
      <w:numFmt w:val="bullet"/>
      <w:lvlText w:val=""/>
      <w:lvlJc w:val="left"/>
      <w:pPr>
        <w:tabs>
          <w:tab w:val="num" w:pos="720"/>
        </w:tabs>
        <w:ind w:left="720" w:hanging="360"/>
      </w:pPr>
      <w:rPr>
        <w:rFonts w:ascii="Symbol" w:hAnsi="Symbol" w:hint="default"/>
      </w:rPr>
    </w:lvl>
    <w:lvl w:ilvl="1" w:tplc="FFFFFFFF">
      <w:start w:val="2004"/>
      <w:numFmt w:val="bullet"/>
      <w:lvlText w:val="-"/>
      <w:lvlJc w:val="left"/>
      <w:pPr>
        <w:tabs>
          <w:tab w:val="num" w:pos="1440"/>
        </w:tabs>
        <w:ind w:left="1080" w:firstLine="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19BE"/>
    <w:multiLevelType w:val="hybridMultilevel"/>
    <w:tmpl w:val="DE8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63B"/>
    <w:multiLevelType w:val="hybridMultilevel"/>
    <w:tmpl w:val="326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447"/>
    <w:multiLevelType w:val="hybridMultilevel"/>
    <w:tmpl w:val="9DD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A30BB"/>
    <w:multiLevelType w:val="hybridMultilevel"/>
    <w:tmpl w:val="E64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3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53507A"/>
    <w:multiLevelType w:val="hybridMultilevel"/>
    <w:tmpl w:val="2EF25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30007"/>
    <w:multiLevelType w:val="hybridMultilevel"/>
    <w:tmpl w:val="6A50F986"/>
    <w:lvl w:ilvl="0" w:tplc="8F74019E">
      <w:start w:val="533"/>
      <w:numFmt w:val="bullet"/>
      <w:lvlText w:val="-"/>
      <w:lvlJc w:val="left"/>
      <w:pPr>
        <w:ind w:left="3960" w:hanging="360"/>
      </w:pPr>
      <w:rPr>
        <w:rFonts w:ascii="Arial" w:eastAsia="MS Mincho"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599561E3"/>
    <w:multiLevelType w:val="hybridMultilevel"/>
    <w:tmpl w:val="84C2710E"/>
    <w:lvl w:ilvl="0" w:tplc="56EC2E2A">
      <w:start w:val="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10"/>
  </w:num>
  <w:num w:numId="6">
    <w:abstractNumId w:val="5"/>
  </w:num>
  <w:num w:numId="7">
    <w:abstractNumId w:val="4"/>
  </w:num>
  <w:num w:numId="8">
    <w:abstractNumId w:val="7"/>
  </w:num>
  <w:num w:numId="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3"/>
    <w:rsid w:val="00063195"/>
    <w:rsid w:val="00093BCA"/>
    <w:rsid w:val="000E48DC"/>
    <w:rsid w:val="000F4033"/>
    <w:rsid w:val="001662C8"/>
    <w:rsid w:val="001912DA"/>
    <w:rsid w:val="001B7C72"/>
    <w:rsid w:val="001D1290"/>
    <w:rsid w:val="001F378F"/>
    <w:rsid w:val="002439B0"/>
    <w:rsid w:val="002540A5"/>
    <w:rsid w:val="00263951"/>
    <w:rsid w:val="00267142"/>
    <w:rsid w:val="002677ED"/>
    <w:rsid w:val="0028046C"/>
    <w:rsid w:val="002B76C9"/>
    <w:rsid w:val="0032366A"/>
    <w:rsid w:val="00327A30"/>
    <w:rsid w:val="00336DBA"/>
    <w:rsid w:val="003464E5"/>
    <w:rsid w:val="00347020"/>
    <w:rsid w:val="00350F9F"/>
    <w:rsid w:val="00363B08"/>
    <w:rsid w:val="003640F2"/>
    <w:rsid w:val="003A0C41"/>
    <w:rsid w:val="003A0DBB"/>
    <w:rsid w:val="003A1CA1"/>
    <w:rsid w:val="003A4D65"/>
    <w:rsid w:val="003C0FA5"/>
    <w:rsid w:val="003C5866"/>
    <w:rsid w:val="003D18F0"/>
    <w:rsid w:val="0041104D"/>
    <w:rsid w:val="004559B1"/>
    <w:rsid w:val="004A4B2A"/>
    <w:rsid w:val="004B4753"/>
    <w:rsid w:val="004F21F2"/>
    <w:rsid w:val="0050170A"/>
    <w:rsid w:val="005025F1"/>
    <w:rsid w:val="005314EC"/>
    <w:rsid w:val="005366F1"/>
    <w:rsid w:val="005430C1"/>
    <w:rsid w:val="00564AA2"/>
    <w:rsid w:val="005918FC"/>
    <w:rsid w:val="005D7CD3"/>
    <w:rsid w:val="005F0FEA"/>
    <w:rsid w:val="00661C4B"/>
    <w:rsid w:val="006752F6"/>
    <w:rsid w:val="006B5209"/>
    <w:rsid w:val="006E108E"/>
    <w:rsid w:val="006E7B42"/>
    <w:rsid w:val="00704161"/>
    <w:rsid w:val="00731FCC"/>
    <w:rsid w:val="007C0345"/>
    <w:rsid w:val="007D3312"/>
    <w:rsid w:val="0082576B"/>
    <w:rsid w:val="00860DFD"/>
    <w:rsid w:val="00887531"/>
    <w:rsid w:val="008F1A78"/>
    <w:rsid w:val="00932074"/>
    <w:rsid w:val="009874C9"/>
    <w:rsid w:val="00A11999"/>
    <w:rsid w:val="00A6529F"/>
    <w:rsid w:val="00A822AC"/>
    <w:rsid w:val="00A84343"/>
    <w:rsid w:val="00AC342F"/>
    <w:rsid w:val="00AC7800"/>
    <w:rsid w:val="00AD267C"/>
    <w:rsid w:val="00AF2B1A"/>
    <w:rsid w:val="00B17CAF"/>
    <w:rsid w:val="00B35AFD"/>
    <w:rsid w:val="00B53B50"/>
    <w:rsid w:val="00BB2B77"/>
    <w:rsid w:val="00BC461D"/>
    <w:rsid w:val="00BD75C0"/>
    <w:rsid w:val="00BF00B4"/>
    <w:rsid w:val="00C06E4F"/>
    <w:rsid w:val="00C1538A"/>
    <w:rsid w:val="00C16227"/>
    <w:rsid w:val="00C25169"/>
    <w:rsid w:val="00C71DFB"/>
    <w:rsid w:val="00C87340"/>
    <w:rsid w:val="00CF2501"/>
    <w:rsid w:val="00D0331C"/>
    <w:rsid w:val="00D742C5"/>
    <w:rsid w:val="00DC0AF8"/>
    <w:rsid w:val="00DC35F8"/>
    <w:rsid w:val="00DD23D0"/>
    <w:rsid w:val="00DD6D46"/>
    <w:rsid w:val="00DE534F"/>
    <w:rsid w:val="00E215E8"/>
    <w:rsid w:val="00E41B64"/>
    <w:rsid w:val="00E5734B"/>
    <w:rsid w:val="00E70C02"/>
    <w:rsid w:val="00E83620"/>
    <w:rsid w:val="00E86E9C"/>
    <w:rsid w:val="00EB03E3"/>
    <w:rsid w:val="00EC62D8"/>
    <w:rsid w:val="00EF0829"/>
    <w:rsid w:val="00EF6E8B"/>
    <w:rsid w:val="00F16AFA"/>
    <w:rsid w:val="00F33EB3"/>
    <w:rsid w:val="00F341D8"/>
    <w:rsid w:val="00F55731"/>
    <w:rsid w:val="00F92643"/>
    <w:rsid w:val="00FB638D"/>
    <w:rsid w:val="00FE5FE1"/>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9A8D"/>
  <w15:chartTrackingRefBased/>
  <w15:docId w15:val="{8D9BE46A-956C-4A06-9B40-DC2DB06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B3"/>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C1538A"/>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C1538A"/>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C1538A"/>
    <w:pPr>
      <w:keepNext/>
      <w:spacing w:after="0" w:line="240" w:lineRule="auto"/>
      <w:jc w:val="both"/>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C1538A"/>
    <w:pPr>
      <w:keepNext/>
      <w:spacing w:after="0" w:line="240" w:lineRule="auto"/>
      <w:ind w:firstLine="720"/>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qFormat/>
    <w:rsid w:val="00C1538A"/>
    <w:pPr>
      <w:keepNext/>
      <w:spacing w:after="0" w:line="240" w:lineRule="auto"/>
      <w:ind w:firstLine="720"/>
      <w:jc w:val="center"/>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B3"/>
    <w:pPr>
      <w:ind w:left="720"/>
      <w:contextualSpacing/>
    </w:pPr>
  </w:style>
  <w:style w:type="paragraph" w:styleId="BalloonText">
    <w:name w:val="Balloon Text"/>
    <w:basedOn w:val="Normal"/>
    <w:link w:val="BalloonTextChar"/>
    <w:uiPriority w:val="99"/>
    <w:semiHidden/>
    <w:unhideWhenUsed/>
    <w:rsid w:val="001D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90"/>
    <w:rPr>
      <w:rFonts w:ascii="Segoe UI" w:eastAsia="MS Mincho" w:hAnsi="Segoe UI" w:cs="Segoe UI"/>
      <w:sz w:val="18"/>
      <w:szCs w:val="18"/>
    </w:rPr>
  </w:style>
  <w:style w:type="table" w:styleId="TableGrid">
    <w:name w:val="Table Grid"/>
    <w:basedOn w:val="TableNormal"/>
    <w:uiPriority w:val="59"/>
    <w:rsid w:val="006E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F8"/>
    <w:rPr>
      <w:color w:val="0563C1" w:themeColor="hyperlink"/>
      <w:u w:val="single"/>
    </w:rPr>
  </w:style>
  <w:style w:type="character" w:customStyle="1" w:styleId="Heading1Char">
    <w:name w:val="Heading 1 Char"/>
    <w:basedOn w:val="DefaultParagraphFont"/>
    <w:link w:val="Heading1"/>
    <w:rsid w:val="00C1538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53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15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1538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C1538A"/>
    <w:rPr>
      <w:rFonts w:ascii="Times New Roman" w:eastAsia="Times New Roman" w:hAnsi="Times New Roman" w:cs="Times New Roman"/>
      <w:b/>
      <w:sz w:val="24"/>
      <w:szCs w:val="20"/>
    </w:rPr>
  </w:style>
  <w:style w:type="paragraph" w:styleId="Footer">
    <w:name w:val="footer"/>
    <w:basedOn w:val="Normal"/>
    <w:link w:val="FooterChar"/>
    <w:rsid w:val="00C1538A"/>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C1538A"/>
    <w:rPr>
      <w:rFonts w:ascii="Times New Roman" w:eastAsia="Times New Roman" w:hAnsi="Times New Roman" w:cs="Times New Roman"/>
      <w:sz w:val="24"/>
      <w:szCs w:val="20"/>
    </w:rPr>
  </w:style>
  <w:style w:type="paragraph" w:styleId="BodyText">
    <w:name w:val="Body Text"/>
    <w:basedOn w:val="Normal"/>
    <w:link w:val="BodyTextChar"/>
    <w:rsid w:val="00C1538A"/>
    <w:pPr>
      <w:tabs>
        <w:tab w:val="left" w:pos="-90"/>
        <w:tab w:val="left" w:pos="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1538A"/>
    <w:rPr>
      <w:rFonts w:ascii="Times New Roman" w:eastAsia="Times New Roman" w:hAnsi="Times New Roman" w:cs="Times New Roman"/>
      <w:sz w:val="24"/>
      <w:szCs w:val="20"/>
    </w:rPr>
  </w:style>
  <w:style w:type="paragraph" w:styleId="NormalWeb">
    <w:name w:val="Normal (Web)"/>
    <w:basedOn w:val="Normal"/>
    <w:uiPriority w:val="99"/>
    <w:unhideWhenUsed/>
    <w:rsid w:val="00B17CA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7CAF"/>
    <w:rPr>
      <w:b/>
      <w:bCs/>
    </w:rPr>
  </w:style>
  <w:style w:type="paragraph" w:customStyle="1" w:styleId="WPHeading1">
    <w:name w:val="WP_Heading 1"/>
    <w:basedOn w:val="Normal"/>
    <w:rsid w:val="00AF2B1A"/>
    <w:pPr>
      <w:widowControl w:val="0"/>
      <w:spacing w:after="0" w:line="240" w:lineRule="auto"/>
      <w:jc w:val="center"/>
    </w:pPr>
    <w:rPr>
      <w:rFonts w:ascii="Courier New" w:eastAsia="Times New Roman" w:hAnsi="Courier New"/>
      <w:b/>
      <w:szCs w:val="20"/>
    </w:rPr>
  </w:style>
  <w:style w:type="paragraph" w:customStyle="1" w:styleId="WPBodyText">
    <w:name w:val="WP_Body Text"/>
    <w:basedOn w:val="Normal"/>
    <w:rsid w:val="00AF2B1A"/>
    <w:pPr>
      <w:widowControl w:val="0"/>
      <w:spacing w:after="0" w:line="240" w:lineRule="auto"/>
    </w:pPr>
    <w:rPr>
      <w:rFonts w:ascii="Courier New" w:eastAsia="Times New Roman" w:hAnsi="Courier New"/>
      <w:szCs w:val="20"/>
    </w:rPr>
  </w:style>
  <w:style w:type="paragraph" w:customStyle="1" w:styleId="PAParaText">
    <w:name w:val="PA_ParaText"/>
    <w:basedOn w:val="Normal"/>
    <w:rsid w:val="009874C9"/>
    <w:pPr>
      <w:spacing w:after="120" w:line="240" w:lineRule="auto"/>
      <w:jc w:val="both"/>
    </w:pPr>
    <w:rPr>
      <w:rFonts w:ascii="Arial" w:eastAsia="SimSun" w:hAnsi="Arial"/>
      <w:sz w:val="20"/>
      <w:szCs w:val="20"/>
      <w:lang w:eastAsia="zh-CN"/>
    </w:rPr>
  </w:style>
  <w:style w:type="character" w:styleId="EndnoteReference">
    <w:name w:val="endnote reference"/>
    <w:basedOn w:val="DefaultParagraphFont"/>
    <w:uiPriority w:val="99"/>
    <w:semiHidden/>
    <w:unhideWhenUsed/>
    <w:rsid w:val="009874C9"/>
    <w:rPr>
      <w:vertAlign w:val="superscript"/>
    </w:rPr>
  </w:style>
  <w:style w:type="paragraph" w:customStyle="1" w:styleId="Default">
    <w:name w:val="Default"/>
    <w:rsid w:val="00860DF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860DFD"/>
    <w:pPr>
      <w:spacing w:line="241" w:lineRule="atLeast"/>
    </w:pPr>
    <w:rPr>
      <w:rFonts w:cstheme="minorBidi"/>
      <w:color w:val="auto"/>
    </w:rPr>
  </w:style>
  <w:style w:type="character" w:customStyle="1" w:styleId="A1">
    <w:name w:val="A1"/>
    <w:uiPriority w:val="99"/>
    <w:rsid w:val="00860DFD"/>
    <w:rPr>
      <w:rFonts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10371">
      <w:bodyDiv w:val="1"/>
      <w:marLeft w:val="0"/>
      <w:marRight w:val="0"/>
      <w:marTop w:val="0"/>
      <w:marBottom w:val="0"/>
      <w:divBdr>
        <w:top w:val="none" w:sz="0" w:space="0" w:color="auto"/>
        <w:left w:val="none" w:sz="0" w:space="0" w:color="auto"/>
        <w:bottom w:val="none" w:sz="0" w:space="0" w:color="auto"/>
        <w:right w:val="none" w:sz="0" w:space="0" w:color="auto"/>
      </w:divBdr>
      <w:divsChild>
        <w:div w:id="878905805">
          <w:marLeft w:val="0"/>
          <w:marRight w:val="0"/>
          <w:marTop w:val="0"/>
          <w:marBottom w:val="0"/>
          <w:divBdr>
            <w:top w:val="none" w:sz="0" w:space="0" w:color="auto"/>
            <w:left w:val="none" w:sz="0" w:space="0" w:color="auto"/>
            <w:bottom w:val="none" w:sz="0" w:space="0" w:color="auto"/>
            <w:right w:val="none" w:sz="0" w:space="0" w:color="auto"/>
          </w:divBdr>
        </w:div>
        <w:div w:id="221411368">
          <w:marLeft w:val="0"/>
          <w:marRight w:val="0"/>
          <w:marTop w:val="0"/>
          <w:marBottom w:val="0"/>
          <w:divBdr>
            <w:top w:val="none" w:sz="0" w:space="0" w:color="auto"/>
            <w:left w:val="none" w:sz="0" w:space="0" w:color="auto"/>
            <w:bottom w:val="none" w:sz="0" w:space="0" w:color="auto"/>
            <w:right w:val="none" w:sz="0" w:space="0" w:color="auto"/>
          </w:divBdr>
          <w:divsChild>
            <w:div w:id="1980725329">
              <w:marLeft w:val="0"/>
              <w:marRight w:val="0"/>
              <w:marTop w:val="0"/>
              <w:marBottom w:val="0"/>
              <w:divBdr>
                <w:top w:val="none" w:sz="0" w:space="0" w:color="auto"/>
                <w:left w:val="none" w:sz="0" w:space="0" w:color="auto"/>
                <w:bottom w:val="none" w:sz="0" w:space="0" w:color="auto"/>
                <w:right w:val="none" w:sz="0" w:space="0" w:color="auto"/>
              </w:divBdr>
            </w:div>
            <w:div w:id="1578440950">
              <w:marLeft w:val="0"/>
              <w:marRight w:val="0"/>
              <w:marTop w:val="0"/>
              <w:marBottom w:val="0"/>
              <w:divBdr>
                <w:top w:val="none" w:sz="0" w:space="0" w:color="auto"/>
                <w:left w:val="none" w:sz="0" w:space="0" w:color="auto"/>
                <w:bottom w:val="none" w:sz="0" w:space="0" w:color="auto"/>
                <w:right w:val="none" w:sz="0" w:space="0" w:color="auto"/>
              </w:divBdr>
            </w:div>
            <w:div w:id="386342685">
              <w:marLeft w:val="0"/>
              <w:marRight w:val="0"/>
              <w:marTop w:val="0"/>
              <w:marBottom w:val="0"/>
              <w:divBdr>
                <w:top w:val="none" w:sz="0" w:space="0" w:color="auto"/>
                <w:left w:val="none" w:sz="0" w:space="0" w:color="auto"/>
                <w:bottom w:val="none" w:sz="0" w:space="0" w:color="auto"/>
                <w:right w:val="none" w:sz="0" w:space="0" w:color="auto"/>
              </w:divBdr>
            </w:div>
            <w:div w:id="867064752">
              <w:marLeft w:val="0"/>
              <w:marRight w:val="0"/>
              <w:marTop w:val="0"/>
              <w:marBottom w:val="0"/>
              <w:divBdr>
                <w:top w:val="none" w:sz="0" w:space="0" w:color="auto"/>
                <w:left w:val="none" w:sz="0" w:space="0" w:color="auto"/>
                <w:bottom w:val="none" w:sz="0" w:space="0" w:color="auto"/>
                <w:right w:val="none" w:sz="0" w:space="0" w:color="auto"/>
              </w:divBdr>
            </w:div>
            <w:div w:id="424692758">
              <w:marLeft w:val="0"/>
              <w:marRight w:val="0"/>
              <w:marTop w:val="0"/>
              <w:marBottom w:val="0"/>
              <w:divBdr>
                <w:top w:val="none" w:sz="0" w:space="0" w:color="auto"/>
                <w:left w:val="none" w:sz="0" w:space="0" w:color="auto"/>
                <w:bottom w:val="none" w:sz="0" w:space="0" w:color="auto"/>
                <w:right w:val="none" w:sz="0" w:space="0" w:color="auto"/>
              </w:divBdr>
            </w:div>
          </w:divsChild>
        </w:div>
        <w:div w:id="1423186712">
          <w:marLeft w:val="0"/>
          <w:marRight w:val="0"/>
          <w:marTop w:val="0"/>
          <w:marBottom w:val="0"/>
          <w:divBdr>
            <w:top w:val="none" w:sz="0" w:space="0" w:color="auto"/>
            <w:left w:val="none" w:sz="0" w:space="0" w:color="auto"/>
            <w:bottom w:val="none" w:sz="0" w:space="0" w:color="auto"/>
            <w:right w:val="none" w:sz="0" w:space="0" w:color="auto"/>
          </w:divBdr>
        </w:div>
        <w:div w:id="115299325">
          <w:marLeft w:val="0"/>
          <w:marRight w:val="0"/>
          <w:marTop w:val="0"/>
          <w:marBottom w:val="0"/>
          <w:divBdr>
            <w:top w:val="none" w:sz="0" w:space="0" w:color="auto"/>
            <w:left w:val="none" w:sz="0" w:space="0" w:color="auto"/>
            <w:bottom w:val="none" w:sz="0" w:space="0" w:color="auto"/>
            <w:right w:val="none" w:sz="0" w:space="0" w:color="auto"/>
          </w:divBdr>
        </w:div>
      </w:divsChild>
    </w:div>
    <w:div w:id="751198983">
      <w:bodyDiv w:val="1"/>
      <w:marLeft w:val="0"/>
      <w:marRight w:val="0"/>
      <w:marTop w:val="0"/>
      <w:marBottom w:val="0"/>
      <w:divBdr>
        <w:top w:val="none" w:sz="0" w:space="0" w:color="auto"/>
        <w:left w:val="none" w:sz="0" w:space="0" w:color="auto"/>
        <w:bottom w:val="none" w:sz="0" w:space="0" w:color="auto"/>
        <w:right w:val="none" w:sz="0" w:space="0" w:color="auto"/>
      </w:divBdr>
    </w:div>
    <w:div w:id="1117987853">
      <w:bodyDiv w:val="1"/>
      <w:marLeft w:val="0"/>
      <w:marRight w:val="0"/>
      <w:marTop w:val="0"/>
      <w:marBottom w:val="0"/>
      <w:divBdr>
        <w:top w:val="none" w:sz="0" w:space="0" w:color="auto"/>
        <w:left w:val="none" w:sz="0" w:space="0" w:color="auto"/>
        <w:bottom w:val="none" w:sz="0" w:space="0" w:color="auto"/>
        <w:right w:val="none" w:sz="0" w:space="0" w:color="auto"/>
      </w:divBdr>
    </w:div>
    <w:div w:id="1155681239">
      <w:bodyDiv w:val="1"/>
      <w:marLeft w:val="0"/>
      <w:marRight w:val="0"/>
      <w:marTop w:val="0"/>
      <w:marBottom w:val="0"/>
      <w:divBdr>
        <w:top w:val="none" w:sz="0" w:space="0" w:color="auto"/>
        <w:left w:val="none" w:sz="0" w:space="0" w:color="auto"/>
        <w:bottom w:val="none" w:sz="0" w:space="0" w:color="auto"/>
        <w:right w:val="none" w:sz="0" w:space="0" w:color="auto"/>
      </w:divBdr>
    </w:div>
    <w:div w:id="1970697307">
      <w:bodyDiv w:val="1"/>
      <w:marLeft w:val="0"/>
      <w:marRight w:val="0"/>
      <w:marTop w:val="0"/>
      <w:marBottom w:val="0"/>
      <w:divBdr>
        <w:top w:val="none" w:sz="0" w:space="0" w:color="auto"/>
        <w:left w:val="none" w:sz="0" w:space="0" w:color="auto"/>
        <w:bottom w:val="none" w:sz="0" w:space="0" w:color="auto"/>
        <w:right w:val="none" w:sz="0" w:space="0" w:color="auto"/>
      </w:divBdr>
    </w:div>
    <w:div w:id="2069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Ravena Coeymans Selkirk CSD</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Sue</dc:creator>
  <cp:keywords/>
  <dc:description/>
  <cp:lastModifiedBy>Starr, Sue</cp:lastModifiedBy>
  <cp:revision>3</cp:revision>
  <cp:lastPrinted>2023-03-06T13:50:00Z</cp:lastPrinted>
  <dcterms:created xsi:type="dcterms:W3CDTF">2023-06-20T18:45:00Z</dcterms:created>
  <dcterms:modified xsi:type="dcterms:W3CDTF">2023-06-20T18:46:00Z</dcterms:modified>
</cp:coreProperties>
</file>