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FD" w:rsidRPr="000A245E" w:rsidRDefault="00A72093" w:rsidP="000A24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539">
        <w:rPr>
          <w:rFonts w:ascii="Times New Roman" w:hAnsi="Times New Roman" w:cs="Times New Roman"/>
          <w:sz w:val="28"/>
          <w:szCs w:val="28"/>
        </w:rPr>
        <w:t>Allegations of Misconduct</w:t>
      </w:r>
      <w:r w:rsidR="00797D2E" w:rsidRPr="00505539">
        <w:rPr>
          <w:rFonts w:ascii="Times New Roman" w:hAnsi="Times New Roman" w:cs="Times New Roman"/>
          <w:sz w:val="28"/>
          <w:szCs w:val="28"/>
        </w:rPr>
        <w:t xml:space="preserve"> Investigations</w:t>
      </w:r>
      <w:r w:rsidRPr="00505539">
        <w:rPr>
          <w:rFonts w:ascii="Times New Roman" w:hAnsi="Times New Roman" w:cs="Times New Roman"/>
          <w:sz w:val="28"/>
          <w:szCs w:val="28"/>
        </w:rPr>
        <w:t xml:space="preserve"> and Disposition</w:t>
      </w:r>
      <w:r w:rsidR="00505539">
        <w:rPr>
          <w:rFonts w:ascii="Times New Roman" w:hAnsi="Times New Roman" w:cs="Times New Roman"/>
          <w:sz w:val="28"/>
          <w:szCs w:val="28"/>
        </w:rPr>
        <w:t>, Naperville PD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2011</w:t>
      </w:r>
    </w:p>
    <w:p w:rsidR="000A245E" w:rsidRP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Exonerated</w:t>
      </w:r>
    </w:p>
    <w:p w:rsidR="000A245E" w:rsidRP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Conduct and Behavior – Sustained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Policy Violations – Sustained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524">
        <w:rPr>
          <w:rFonts w:ascii="Times New Roman" w:hAnsi="Times New Roman" w:cs="Times New Roman"/>
          <w:b/>
          <w:sz w:val="24"/>
          <w:szCs w:val="24"/>
        </w:rPr>
        <w:t>10 total for 2011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0A245E" w:rsidRP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Conduct and Behavior – Sustained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Search and Seizure – Sustained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Racial Bias – Exonerated</w:t>
      </w:r>
    </w:p>
    <w:p w:rsid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– Sustained</w:t>
      </w:r>
    </w:p>
    <w:p w:rsidR="000A245E" w:rsidRPr="000A245E" w:rsidRDefault="000A245E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- Exonerated</w:t>
      </w:r>
    </w:p>
    <w:p w:rsidR="000A245E" w:rsidRPr="000A245E" w:rsidRDefault="000A245E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0A245E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Policy Violations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Conduct and Behavior – Sustained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524">
        <w:rPr>
          <w:rFonts w:ascii="Times New Roman" w:hAnsi="Times New Roman" w:cs="Times New Roman"/>
          <w:b/>
          <w:sz w:val="24"/>
          <w:szCs w:val="24"/>
        </w:rPr>
        <w:t>13 total for 2012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Attention to Duty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Exonerated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– Exonerated</w:t>
      </w:r>
    </w:p>
    <w:p w:rsidR="00180832" w:rsidRP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Policy Violation – Exonerated 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83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0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 and Behavior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Policy Violations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Truthfulness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Attention to Duty – Sustained 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524">
        <w:rPr>
          <w:rFonts w:ascii="Times New Roman" w:hAnsi="Times New Roman" w:cs="Times New Roman"/>
          <w:b/>
          <w:sz w:val="24"/>
          <w:szCs w:val="24"/>
        </w:rPr>
        <w:t>13 total for 2013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Conduct and Behavior – Exonerated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Conduct and Behavior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Excessive Force – Exonerated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– Sustained</w:t>
      </w:r>
    </w:p>
    <w:p w:rsidR="00180832" w:rsidRP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Attention to Duty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Attention to Duty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Policy Violations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Conduct and Behavior – Sustained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Exonerated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524">
        <w:rPr>
          <w:rFonts w:ascii="Times New Roman" w:hAnsi="Times New Roman" w:cs="Times New Roman"/>
          <w:b/>
          <w:sz w:val="24"/>
          <w:szCs w:val="24"/>
        </w:rPr>
        <w:t>20 total for 2014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180832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Conduct and Behavior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Conduct and Behavior – Sustained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Attention to Duty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Policy Violation Sustained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Policy Violation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Racial Profiling – Exonerated</w:t>
      </w:r>
    </w:p>
    <w:p w:rsidR="00180832" w:rsidRDefault="00180832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lastRenderedPageBreak/>
        <w:t>Complaints Investigated - Police Officer Originated</w:t>
      </w:r>
    </w:p>
    <w:p w:rsidR="00180832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Policy Violations – Sustained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Policy Violation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Sustained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False Arrest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Excessive Force – Exonerated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Attention to Duty – Sustained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524">
        <w:rPr>
          <w:rFonts w:ascii="Times New Roman" w:hAnsi="Times New Roman" w:cs="Times New Roman"/>
          <w:b/>
          <w:sz w:val="24"/>
          <w:szCs w:val="24"/>
        </w:rPr>
        <w:t>24 total for 2015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Discourtesy – Exonerated</w:t>
      </w:r>
    </w:p>
    <w:p w:rsidR="00AF0C5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Conduct and Behavior – Exonerated</w:t>
      </w:r>
    </w:p>
    <w:p w:rsidR="009847B9" w:rsidRPr="00AF0C5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- Sustained</w:t>
      </w:r>
    </w:p>
    <w:p w:rsidR="00AF0C59" w:rsidRDefault="00AF0C5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AF0C5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Policy Violation – Sustained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Conduct and Behavior – Sustained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Exonerated</w:t>
      </w:r>
    </w:p>
    <w:p w:rsidR="00AB2524" w:rsidRPr="00AB2524" w:rsidRDefault="00AB2524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524">
        <w:rPr>
          <w:rFonts w:ascii="Times New Roman" w:hAnsi="Times New Roman" w:cs="Times New Roman"/>
          <w:b/>
          <w:sz w:val="24"/>
          <w:szCs w:val="24"/>
        </w:rPr>
        <w:lastRenderedPageBreak/>
        <w:t>27 total for 2016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7B9">
        <w:rPr>
          <w:rFonts w:ascii="Times New Roman" w:hAnsi="Times New Roman" w:cs="Times New Roman"/>
          <w:b/>
          <w:sz w:val="24"/>
          <w:szCs w:val="24"/>
        </w:rPr>
        <w:t>2017 to date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– Citizen Originated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 and Behavior – Exonerated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Attention to Duty – Exonerated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Attention to Duty – Sustained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Policy Violation – Exonerated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Conduct and Behavior – Sustained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Discourtesy – Exonerated</w:t>
      </w:r>
    </w:p>
    <w:p w:rsidR="00180832" w:rsidRDefault="009847B9" w:rsidP="00AB25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45E">
        <w:rPr>
          <w:rFonts w:ascii="Times New Roman" w:hAnsi="Times New Roman" w:cs="Times New Roman"/>
          <w:b/>
          <w:sz w:val="24"/>
          <w:szCs w:val="24"/>
        </w:rPr>
        <w:t>Complaints Investigated - Police Officer Originated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Policy Violation – Sustained</w:t>
      </w:r>
    </w:p>
    <w:p w:rsidR="009847B9" w:rsidRDefault="009847B9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Conduct and Behavior – Sustained</w:t>
      </w:r>
    </w:p>
    <w:p w:rsidR="009847B9" w:rsidRDefault="00765A08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Attention to Duty </w:t>
      </w:r>
      <w:r w:rsidR="00AB25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Exonerated</w:t>
      </w:r>
    </w:p>
    <w:p w:rsidR="00AB2524" w:rsidRDefault="009C222B" w:rsidP="009C22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2524" w:rsidRPr="009C222B">
        <w:rPr>
          <w:rFonts w:ascii="Times New Roman" w:hAnsi="Times New Roman" w:cs="Times New Roman"/>
          <w:b/>
          <w:sz w:val="24"/>
          <w:szCs w:val="24"/>
        </w:rPr>
        <w:t>otal for 2017 year to date</w:t>
      </w:r>
    </w:p>
    <w:p w:rsidR="009C222B" w:rsidRPr="009C222B" w:rsidRDefault="009C222B" w:rsidP="009C222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22B" w:rsidRPr="009C222B" w:rsidRDefault="009C222B" w:rsidP="009C22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C222B">
        <w:rPr>
          <w:rFonts w:ascii="Times New Roman" w:hAnsi="Times New Roman" w:cs="Times New Roman"/>
          <w:b/>
          <w:sz w:val="24"/>
          <w:szCs w:val="24"/>
        </w:rPr>
        <w:t>Only 1 Officer involved shooting of a person in the past 10 years was in 2011, no discipline was issued as shooting was investigated and found to be justified.</w:t>
      </w:r>
    </w:p>
    <w:p w:rsidR="009C222B" w:rsidRPr="00180832" w:rsidRDefault="009C222B" w:rsidP="00AB2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*None of the included data is published publicly.</w:t>
      </w:r>
    </w:p>
    <w:sectPr w:rsidR="009C222B" w:rsidRPr="0018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5A1"/>
    <w:multiLevelType w:val="hybridMultilevel"/>
    <w:tmpl w:val="D8D0229C"/>
    <w:lvl w:ilvl="0" w:tplc="7DC8CC4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1474"/>
    <w:multiLevelType w:val="hybridMultilevel"/>
    <w:tmpl w:val="6E7CEB28"/>
    <w:lvl w:ilvl="0" w:tplc="3174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D1E"/>
    <w:multiLevelType w:val="hybridMultilevel"/>
    <w:tmpl w:val="23862188"/>
    <w:lvl w:ilvl="0" w:tplc="26B2DE3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E"/>
    <w:rsid w:val="000A245E"/>
    <w:rsid w:val="00180832"/>
    <w:rsid w:val="00505539"/>
    <w:rsid w:val="006E33FD"/>
    <w:rsid w:val="00765A08"/>
    <w:rsid w:val="00797D2E"/>
    <w:rsid w:val="009847B9"/>
    <w:rsid w:val="009B336B"/>
    <w:rsid w:val="009C222B"/>
    <w:rsid w:val="00A72093"/>
    <w:rsid w:val="00AB2524"/>
    <w:rsid w:val="00A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0317-675A-4C3E-A034-7605588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Cammiso, Lou</dc:creator>
  <cp:keywords/>
  <dc:description/>
  <cp:lastModifiedBy>Vogel, Mark</cp:lastModifiedBy>
  <cp:revision>2</cp:revision>
  <cp:lastPrinted>2017-08-24T15:49:00Z</cp:lastPrinted>
  <dcterms:created xsi:type="dcterms:W3CDTF">2017-09-19T16:09:00Z</dcterms:created>
  <dcterms:modified xsi:type="dcterms:W3CDTF">2017-09-19T16:09:00Z</dcterms:modified>
</cp:coreProperties>
</file>