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F31D" w14:textId="4B50AFF5" w:rsidR="00CD241B" w:rsidRDefault="00FA3D27" w:rsidP="00FA3D27">
      <w:pPr>
        <w:pStyle w:val="ListParagraph"/>
        <w:numPr>
          <w:ilvl w:val="0"/>
          <w:numId w:val="1"/>
        </w:numPr>
      </w:pPr>
      <w:r>
        <w:t>Total Incidents – 84</w:t>
      </w:r>
    </w:p>
    <w:p w14:paraId="62890335" w14:textId="0131AFB4" w:rsidR="00FA3D27" w:rsidRDefault="00FA3D27" w:rsidP="00FA3D27">
      <w:pPr>
        <w:pStyle w:val="ListParagraph"/>
        <w:numPr>
          <w:ilvl w:val="1"/>
          <w:numId w:val="1"/>
        </w:numPr>
      </w:pPr>
      <w:r>
        <w:t>Corrections – 63</w:t>
      </w:r>
    </w:p>
    <w:p w14:paraId="537EE20E" w14:textId="74100141" w:rsidR="00FA3D27" w:rsidRDefault="00FA3D27" w:rsidP="00FA3D27">
      <w:pPr>
        <w:pStyle w:val="ListParagraph"/>
        <w:numPr>
          <w:ilvl w:val="2"/>
          <w:numId w:val="1"/>
        </w:numPr>
      </w:pPr>
      <w:r>
        <w:t xml:space="preserve">Taser – 1 </w:t>
      </w:r>
    </w:p>
    <w:p w14:paraId="250D1B1E" w14:textId="2322F2EC" w:rsidR="00FA3D27" w:rsidRDefault="00FA3D27" w:rsidP="00FA3D27">
      <w:pPr>
        <w:pStyle w:val="ListParagraph"/>
        <w:numPr>
          <w:ilvl w:val="2"/>
          <w:numId w:val="1"/>
        </w:numPr>
      </w:pPr>
      <w:r>
        <w:t>Empty Hand – 23</w:t>
      </w:r>
    </w:p>
    <w:p w14:paraId="05E81813" w14:textId="2E5A3D72" w:rsidR="00FA3D27" w:rsidRDefault="00FA3D27" w:rsidP="00FA3D27">
      <w:pPr>
        <w:pStyle w:val="ListParagraph"/>
        <w:numPr>
          <w:ilvl w:val="2"/>
          <w:numId w:val="1"/>
        </w:numPr>
      </w:pPr>
      <w:r>
        <w:t xml:space="preserve">Restraint Chair – 39 </w:t>
      </w:r>
    </w:p>
    <w:p w14:paraId="56F3FD21" w14:textId="3A6A39FB" w:rsidR="00FA3D27" w:rsidRDefault="00FA3D27" w:rsidP="00FA3D27">
      <w:pPr>
        <w:pStyle w:val="ListParagraph"/>
        <w:numPr>
          <w:ilvl w:val="4"/>
          <w:numId w:val="1"/>
        </w:numPr>
      </w:pPr>
      <w:r>
        <w:t>By Policy – any time an inmate is placed into the restraint chair, it is considered a “Use of Force”</w:t>
      </w:r>
    </w:p>
    <w:p w14:paraId="183F2C2D" w14:textId="37ECC753" w:rsidR="00FA3D27" w:rsidRDefault="00FA3D27" w:rsidP="00FA3D27">
      <w:pPr>
        <w:pStyle w:val="ListParagraph"/>
        <w:numPr>
          <w:ilvl w:val="1"/>
          <w:numId w:val="1"/>
        </w:numPr>
      </w:pPr>
      <w:r>
        <w:t>Patrol – 21</w:t>
      </w:r>
    </w:p>
    <w:p w14:paraId="635902CF" w14:textId="66B1F7E1" w:rsidR="00FA3D27" w:rsidRDefault="00FA3D27" w:rsidP="00FA3D27">
      <w:pPr>
        <w:pStyle w:val="ListParagraph"/>
        <w:numPr>
          <w:ilvl w:val="2"/>
          <w:numId w:val="1"/>
        </w:numPr>
      </w:pPr>
      <w:r>
        <w:t>Taser – 4</w:t>
      </w:r>
    </w:p>
    <w:p w14:paraId="231D70FE" w14:textId="6936CD2E" w:rsidR="00FA3D27" w:rsidRDefault="00FA3D27" w:rsidP="00FA3D27">
      <w:pPr>
        <w:pStyle w:val="ListParagraph"/>
        <w:numPr>
          <w:ilvl w:val="2"/>
          <w:numId w:val="1"/>
        </w:numPr>
      </w:pPr>
      <w:r>
        <w:t>Empty Hand – 14</w:t>
      </w:r>
    </w:p>
    <w:p w14:paraId="7614DC3A" w14:textId="56CE3F01" w:rsidR="00FA3D27" w:rsidRDefault="00FA3D27" w:rsidP="00FA3D27">
      <w:pPr>
        <w:pStyle w:val="ListParagraph"/>
        <w:numPr>
          <w:ilvl w:val="2"/>
          <w:numId w:val="1"/>
        </w:numPr>
      </w:pPr>
      <w:r>
        <w:t>K-9 – 3</w:t>
      </w:r>
    </w:p>
    <w:p w14:paraId="4153DF62" w14:textId="77777777" w:rsidR="000623D5" w:rsidRDefault="000623D5" w:rsidP="000623D5">
      <w:pPr>
        <w:pStyle w:val="ListParagraph"/>
        <w:ind w:left="2160"/>
      </w:pPr>
    </w:p>
    <w:p w14:paraId="7923D327" w14:textId="49AD7A28" w:rsidR="00FA3D27" w:rsidRDefault="00FA3D27" w:rsidP="00FA3D27">
      <w:pPr>
        <w:pStyle w:val="ListParagraph"/>
        <w:numPr>
          <w:ilvl w:val="0"/>
          <w:numId w:val="1"/>
        </w:numPr>
      </w:pPr>
      <w:r>
        <w:t>Civilian Complaints Misconduct – 0</w:t>
      </w:r>
    </w:p>
    <w:p w14:paraId="1F343C48" w14:textId="77777777" w:rsidR="000623D5" w:rsidRDefault="000623D5" w:rsidP="000623D5">
      <w:pPr>
        <w:pStyle w:val="ListParagraph"/>
      </w:pPr>
    </w:p>
    <w:p w14:paraId="7F5C4182" w14:textId="31F95147" w:rsidR="00FA3D27" w:rsidRDefault="00FA3D27" w:rsidP="00FA3D27">
      <w:pPr>
        <w:pStyle w:val="ListParagraph"/>
        <w:numPr>
          <w:ilvl w:val="0"/>
          <w:numId w:val="1"/>
        </w:numPr>
      </w:pPr>
      <w:r>
        <w:t>Civilian Complaints Excessive Force – 0</w:t>
      </w:r>
    </w:p>
    <w:p w14:paraId="27D827EB" w14:textId="77777777" w:rsidR="000623D5" w:rsidRDefault="000623D5" w:rsidP="000623D5">
      <w:pPr>
        <w:pStyle w:val="ListParagraph"/>
      </w:pPr>
    </w:p>
    <w:p w14:paraId="44AFD055" w14:textId="77777777" w:rsidR="000623D5" w:rsidRDefault="000623D5" w:rsidP="000623D5">
      <w:pPr>
        <w:pStyle w:val="ListParagraph"/>
      </w:pPr>
    </w:p>
    <w:p w14:paraId="4181358F" w14:textId="1E4852D6" w:rsidR="00FA3D27" w:rsidRDefault="00FA3D27" w:rsidP="00FA3D27">
      <w:pPr>
        <w:pStyle w:val="ListParagraph"/>
        <w:numPr>
          <w:ilvl w:val="0"/>
          <w:numId w:val="1"/>
        </w:numPr>
      </w:pPr>
      <w:r>
        <w:t>Civilian Complaints Bias – 0</w:t>
      </w:r>
    </w:p>
    <w:p w14:paraId="579EB102" w14:textId="77777777" w:rsidR="000623D5" w:rsidRDefault="000623D5" w:rsidP="000623D5">
      <w:pPr>
        <w:pStyle w:val="ListParagraph"/>
      </w:pPr>
    </w:p>
    <w:p w14:paraId="3DB23029" w14:textId="7DF98EB0" w:rsidR="00FA3D27" w:rsidRDefault="00FA3D27" w:rsidP="00FA3D27">
      <w:pPr>
        <w:pStyle w:val="ListParagraph"/>
        <w:numPr>
          <w:ilvl w:val="0"/>
          <w:numId w:val="1"/>
        </w:numPr>
      </w:pPr>
      <w:r>
        <w:t>Civilian Complaints Criminal Conduct – 0</w:t>
      </w:r>
    </w:p>
    <w:p w14:paraId="66C31324" w14:textId="77777777" w:rsidR="000623D5" w:rsidRDefault="000623D5" w:rsidP="000623D5">
      <w:pPr>
        <w:pStyle w:val="ListParagraph"/>
      </w:pPr>
    </w:p>
    <w:p w14:paraId="69E3E488" w14:textId="77777777" w:rsidR="000623D5" w:rsidRDefault="000623D5" w:rsidP="000623D5">
      <w:pPr>
        <w:pStyle w:val="ListParagraph"/>
      </w:pPr>
    </w:p>
    <w:p w14:paraId="437723F9" w14:textId="4FC07F8D" w:rsidR="00FA3D27" w:rsidRDefault="00FA3D27" w:rsidP="00FA3D27">
      <w:pPr>
        <w:pStyle w:val="ListParagraph"/>
        <w:numPr>
          <w:ilvl w:val="0"/>
          <w:numId w:val="1"/>
        </w:numPr>
      </w:pPr>
      <w:r>
        <w:t>Officer Involved Shootings – 0</w:t>
      </w:r>
    </w:p>
    <w:p w14:paraId="75B2EA80" w14:textId="23659FCA" w:rsidR="00FA3D27" w:rsidRDefault="00FA3D27" w:rsidP="00FA3D27"/>
    <w:sectPr w:rsidR="00FA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F41"/>
    <w:multiLevelType w:val="hybridMultilevel"/>
    <w:tmpl w:val="03E2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CA7E3A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27"/>
    <w:rsid w:val="000623D5"/>
    <w:rsid w:val="00CD241B"/>
    <w:rsid w:val="00F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AE51"/>
  <w15:chartTrackingRefBased/>
  <w15:docId w15:val="{6C25D6BE-5BBC-488C-9493-E451A1E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Porter</dc:creator>
  <cp:keywords/>
  <dc:description/>
  <cp:lastModifiedBy>Jaclyn Porter</cp:lastModifiedBy>
  <cp:revision>2</cp:revision>
  <dcterms:created xsi:type="dcterms:W3CDTF">2022-11-21T18:53:00Z</dcterms:created>
  <dcterms:modified xsi:type="dcterms:W3CDTF">2022-11-21T18:57:00Z</dcterms:modified>
</cp:coreProperties>
</file>