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BB" w:rsidRDefault="006B07BB" w:rsidP="00B5000E">
      <w:pPr>
        <w:rPr>
          <w:rStyle w:val="SubtitleChar"/>
          <w:b/>
        </w:rPr>
      </w:pPr>
    </w:p>
    <w:p w:rsidR="00232E24" w:rsidRDefault="00232E24" w:rsidP="00B5000E">
      <w:pPr>
        <w:rPr>
          <w:rStyle w:val="SubtitleChar"/>
          <w:b/>
        </w:rPr>
      </w:pPr>
    </w:p>
    <w:p w:rsidR="00232E24" w:rsidRDefault="00232E24" w:rsidP="00B5000E">
      <w:pPr>
        <w:rPr>
          <w:rStyle w:val="SubtitleChar"/>
          <w:b/>
        </w:rPr>
      </w:pPr>
    </w:p>
    <w:p w:rsidR="00232E24" w:rsidRDefault="00232E24" w:rsidP="00B5000E">
      <w:pPr>
        <w:rPr>
          <w:rStyle w:val="SubtitleChar"/>
          <w:b/>
        </w:rPr>
      </w:pPr>
    </w:p>
    <w:p w:rsidR="00232E24" w:rsidRPr="00543668" w:rsidRDefault="00AA245F" w:rsidP="00232E24">
      <w:pPr>
        <w:pStyle w:val="Salutation"/>
        <w:rPr>
          <w:sz w:val="24"/>
          <w:szCs w:val="24"/>
        </w:rPr>
      </w:pPr>
      <w:r>
        <w:rPr>
          <w:sz w:val="24"/>
          <w:szCs w:val="24"/>
        </w:rPr>
        <w:t>October 3</w:t>
      </w:r>
      <w:r w:rsidR="00F00F4F">
        <w:rPr>
          <w:sz w:val="24"/>
          <w:szCs w:val="24"/>
        </w:rPr>
        <w:t>, 2022</w:t>
      </w:r>
    </w:p>
    <w:p w:rsidR="00232E24" w:rsidRPr="00543668" w:rsidRDefault="00232E24" w:rsidP="00232E24">
      <w:pPr>
        <w:pStyle w:val="Salutation"/>
        <w:rPr>
          <w:sz w:val="24"/>
          <w:szCs w:val="24"/>
        </w:rPr>
      </w:pPr>
    </w:p>
    <w:p w:rsidR="00232E24" w:rsidRPr="00543668" w:rsidRDefault="00232E24" w:rsidP="00232E24">
      <w:pPr>
        <w:pStyle w:val="Salutation"/>
        <w:rPr>
          <w:sz w:val="24"/>
          <w:szCs w:val="24"/>
        </w:rPr>
      </w:pPr>
    </w:p>
    <w:p w:rsidR="00232E24" w:rsidRPr="00543668" w:rsidRDefault="00232E24" w:rsidP="00232E24">
      <w:pPr>
        <w:pStyle w:val="Salutation"/>
        <w:rPr>
          <w:sz w:val="24"/>
          <w:szCs w:val="24"/>
        </w:rPr>
      </w:pPr>
    </w:p>
    <w:p w:rsidR="00232E24" w:rsidRDefault="00F00F4F" w:rsidP="00232E24">
      <w:pPr>
        <w:pStyle w:val="NoSpacing"/>
        <w:rPr>
          <w:rFonts w:ascii="Times New Roman" w:hAnsi="Times New Roman" w:cs="Times New Roman"/>
          <w:sz w:val="24"/>
          <w:szCs w:val="24"/>
        </w:rPr>
      </w:pPr>
      <w:r>
        <w:rPr>
          <w:rFonts w:ascii="Times New Roman" w:hAnsi="Times New Roman" w:cs="Times New Roman"/>
          <w:sz w:val="24"/>
          <w:szCs w:val="24"/>
        </w:rPr>
        <w:t>Kent Hoover</w:t>
      </w:r>
      <w:r w:rsidR="00AA245F">
        <w:rPr>
          <w:rFonts w:ascii="Times New Roman" w:hAnsi="Times New Roman" w:cs="Times New Roman"/>
          <w:sz w:val="24"/>
          <w:szCs w:val="24"/>
        </w:rPr>
        <w:t xml:space="preserve"> / Katie Ryan</w:t>
      </w:r>
    </w:p>
    <w:p w:rsidR="00F00F4F" w:rsidRDefault="00F00F4F" w:rsidP="00232E24">
      <w:pPr>
        <w:pStyle w:val="NoSpacing"/>
        <w:rPr>
          <w:rFonts w:ascii="Times New Roman" w:hAnsi="Times New Roman" w:cs="Times New Roman"/>
          <w:sz w:val="24"/>
          <w:szCs w:val="24"/>
        </w:rPr>
      </w:pPr>
      <w:proofErr w:type="spellStart"/>
      <w:r>
        <w:rPr>
          <w:rFonts w:ascii="Times New Roman" w:hAnsi="Times New Roman" w:cs="Times New Roman"/>
          <w:sz w:val="24"/>
          <w:szCs w:val="24"/>
        </w:rPr>
        <w:t>MuckRock</w:t>
      </w:r>
      <w:proofErr w:type="spellEnd"/>
      <w:r>
        <w:rPr>
          <w:rFonts w:ascii="Times New Roman" w:hAnsi="Times New Roman" w:cs="Times New Roman"/>
          <w:sz w:val="24"/>
          <w:szCs w:val="24"/>
        </w:rPr>
        <w:t xml:space="preserve"> News</w:t>
      </w:r>
    </w:p>
    <w:p w:rsidR="00F00F4F" w:rsidRDefault="00F00F4F" w:rsidP="00232E24">
      <w:pPr>
        <w:pStyle w:val="NoSpacing"/>
        <w:rPr>
          <w:rFonts w:ascii="Times New Roman" w:hAnsi="Times New Roman" w:cs="Times New Roman"/>
          <w:sz w:val="24"/>
          <w:szCs w:val="24"/>
        </w:rPr>
      </w:pPr>
      <w:r>
        <w:rPr>
          <w:rFonts w:ascii="Times New Roman" w:hAnsi="Times New Roman" w:cs="Times New Roman"/>
          <w:sz w:val="24"/>
          <w:szCs w:val="24"/>
        </w:rPr>
        <w:t xml:space="preserve">DEPT MR </w:t>
      </w:r>
      <w:r w:rsidR="00AA245F">
        <w:rPr>
          <w:rFonts w:ascii="Times New Roman" w:hAnsi="Times New Roman" w:cs="Times New Roman"/>
          <w:sz w:val="24"/>
          <w:szCs w:val="24"/>
        </w:rPr>
        <w:t>131924</w:t>
      </w:r>
    </w:p>
    <w:p w:rsidR="00F00F4F" w:rsidRDefault="00F00F4F" w:rsidP="00232E24">
      <w:pPr>
        <w:pStyle w:val="NoSpacing"/>
        <w:rPr>
          <w:rFonts w:ascii="Times New Roman" w:hAnsi="Times New Roman" w:cs="Times New Roman"/>
          <w:sz w:val="24"/>
          <w:szCs w:val="24"/>
        </w:rPr>
      </w:pPr>
      <w:r>
        <w:rPr>
          <w:rFonts w:ascii="Times New Roman" w:hAnsi="Times New Roman" w:cs="Times New Roman"/>
          <w:sz w:val="24"/>
          <w:szCs w:val="24"/>
        </w:rPr>
        <w:t xml:space="preserve">263 Huntington Ave. </w:t>
      </w:r>
    </w:p>
    <w:p w:rsidR="00F00F4F" w:rsidRPr="00543668" w:rsidRDefault="00F00F4F" w:rsidP="00232E24">
      <w:pPr>
        <w:pStyle w:val="NoSpacing"/>
        <w:rPr>
          <w:rFonts w:ascii="Times New Roman" w:hAnsi="Times New Roman" w:cs="Times New Roman"/>
          <w:sz w:val="24"/>
          <w:szCs w:val="24"/>
        </w:rPr>
      </w:pPr>
      <w:r>
        <w:rPr>
          <w:rFonts w:ascii="Times New Roman" w:hAnsi="Times New Roman" w:cs="Times New Roman"/>
          <w:sz w:val="24"/>
          <w:szCs w:val="24"/>
        </w:rPr>
        <w:t>Boston, MA 02115</w:t>
      </w:r>
    </w:p>
    <w:p w:rsidR="00232E24" w:rsidRPr="00543668" w:rsidRDefault="00232E24" w:rsidP="00232E24"/>
    <w:p w:rsidR="00232E24" w:rsidRPr="00543668" w:rsidRDefault="00F00F4F" w:rsidP="00232E24">
      <w:r>
        <w:t>Mr. Hoover</w:t>
      </w:r>
      <w:r w:rsidR="00AA245F">
        <w:t xml:space="preserve"> / Ms. Ryan</w:t>
      </w:r>
      <w:r>
        <w:t>,</w:t>
      </w:r>
    </w:p>
    <w:p w:rsidR="00232E24" w:rsidRPr="00543668" w:rsidRDefault="00232E24" w:rsidP="00232E24">
      <w:pPr>
        <w:pStyle w:val="Salutation"/>
        <w:rPr>
          <w:sz w:val="24"/>
          <w:szCs w:val="24"/>
        </w:rPr>
      </w:pPr>
      <w:r w:rsidRPr="00543668">
        <w:rPr>
          <w:sz w:val="24"/>
          <w:szCs w:val="24"/>
        </w:rPr>
        <w:t xml:space="preserve"> </w:t>
      </w:r>
    </w:p>
    <w:p w:rsidR="00232E24" w:rsidRPr="00543668" w:rsidRDefault="00F00F4F" w:rsidP="00232E24">
      <w:pPr>
        <w:pStyle w:val="Default"/>
      </w:pPr>
      <w:r>
        <w:t xml:space="preserve"> On </w:t>
      </w:r>
      <w:r w:rsidR="00AA245F">
        <w:t>September 16</w:t>
      </w:r>
      <w:bookmarkStart w:id="0" w:name="_GoBack"/>
      <w:bookmarkEnd w:id="0"/>
      <w:r>
        <w:t>, 2022</w:t>
      </w:r>
      <w:r w:rsidR="00232E24" w:rsidRPr="00543668">
        <w:t xml:space="preserve"> this Office received your open records request to inspect/receive copies of the</w:t>
      </w:r>
      <w:r>
        <w:t xml:space="preserve"> current contract between this department, the City, and ShotSpotter, Inc. This request includes the full ShotSpotter Services Agreement, Standard Terms and Conditions, terms of service (including square miles covered, total cost, and contract beginning and end dates), any reference service level agreements, contract amendments, cure notices, non-disclosure agreements, or other revisions to agreements. </w:t>
      </w:r>
      <w:r w:rsidR="00232E24" w:rsidRPr="00543668">
        <w:t xml:space="preserve">After reviewing the request, this Office is unable to provide you with either all or part of the requested record(s). The basis for this denial is: No such record(s) exists. </w:t>
      </w:r>
    </w:p>
    <w:p w:rsidR="00232E24" w:rsidRPr="00543668" w:rsidRDefault="00232E24" w:rsidP="00232E24">
      <w:pPr>
        <w:pStyle w:val="Default"/>
        <w:ind w:left="1260"/>
      </w:pPr>
    </w:p>
    <w:p w:rsidR="00232E24" w:rsidRPr="00543668" w:rsidRDefault="00232E24" w:rsidP="00232E24">
      <w:pPr>
        <w:pStyle w:val="Closing"/>
        <w:rPr>
          <w:sz w:val="24"/>
          <w:szCs w:val="24"/>
        </w:rPr>
      </w:pPr>
      <w:r w:rsidRPr="00543668">
        <w:rPr>
          <w:sz w:val="24"/>
          <w:szCs w:val="24"/>
        </w:rPr>
        <w:t>If you have any additional questions please contact the undersigned at (731) 425-8400.</w:t>
      </w:r>
    </w:p>
    <w:p w:rsidR="00232E24" w:rsidRPr="00543668" w:rsidRDefault="00232E24" w:rsidP="00232E24">
      <w:pPr>
        <w:pStyle w:val="Closing"/>
        <w:rPr>
          <w:sz w:val="24"/>
          <w:szCs w:val="24"/>
        </w:rPr>
      </w:pPr>
    </w:p>
    <w:p w:rsidR="00232E24" w:rsidRDefault="00232E24" w:rsidP="00232E24">
      <w:pPr>
        <w:pStyle w:val="Closing"/>
        <w:rPr>
          <w:sz w:val="24"/>
          <w:szCs w:val="24"/>
        </w:rPr>
      </w:pPr>
      <w:r w:rsidRPr="00543668">
        <w:rPr>
          <w:sz w:val="24"/>
          <w:szCs w:val="24"/>
        </w:rPr>
        <w:fldChar w:fldCharType="begin"/>
      </w:r>
      <w:r w:rsidRPr="00543668">
        <w:rPr>
          <w:sz w:val="24"/>
          <w:szCs w:val="24"/>
        </w:rPr>
        <w:instrText xml:space="preserve"> AUTOTEXTLIST </w:instrText>
      </w:r>
      <w:r w:rsidRPr="00543668">
        <w:rPr>
          <w:sz w:val="24"/>
          <w:szCs w:val="24"/>
        </w:rPr>
        <w:fldChar w:fldCharType="separate"/>
      </w:r>
      <w:r w:rsidRPr="00543668">
        <w:rPr>
          <w:sz w:val="24"/>
          <w:szCs w:val="24"/>
        </w:rPr>
        <w:t>Respectfully,</w:t>
      </w:r>
      <w:r w:rsidRPr="00543668">
        <w:rPr>
          <w:sz w:val="24"/>
          <w:szCs w:val="24"/>
        </w:rPr>
        <w:fldChar w:fldCharType="end"/>
      </w:r>
    </w:p>
    <w:p w:rsidR="00232E24" w:rsidRDefault="00232E24" w:rsidP="00232E24">
      <w:pPr>
        <w:pStyle w:val="Closing"/>
        <w:rPr>
          <w:sz w:val="24"/>
          <w:szCs w:val="24"/>
        </w:rPr>
      </w:pPr>
    </w:p>
    <w:p w:rsidR="00232E24" w:rsidRDefault="00232E24" w:rsidP="00232E24">
      <w:pPr>
        <w:pStyle w:val="Closing"/>
        <w:rPr>
          <w:sz w:val="24"/>
          <w:szCs w:val="24"/>
        </w:rPr>
      </w:pPr>
    </w:p>
    <w:p w:rsidR="00232E24" w:rsidRPr="00834F5B" w:rsidRDefault="00232E24" w:rsidP="00232E24">
      <w:pPr>
        <w:autoSpaceDE w:val="0"/>
        <w:autoSpaceDN w:val="0"/>
        <w:adjustRightInd w:val="0"/>
      </w:pPr>
    </w:p>
    <w:p w:rsidR="00232E24" w:rsidRDefault="00232E24" w:rsidP="00232E24">
      <w:pPr>
        <w:autoSpaceDE w:val="0"/>
        <w:autoSpaceDN w:val="0"/>
        <w:adjustRightInd w:val="0"/>
        <w:rPr>
          <w:rFonts w:ascii="Script MT Bold" w:hAnsi="Script MT Bold"/>
        </w:rPr>
      </w:pPr>
      <w:r w:rsidRPr="00901ABD">
        <w:rPr>
          <w:rFonts w:ascii="Script MT Bold" w:hAnsi="Script MT Bold"/>
        </w:rPr>
        <w:t>Stacey N. Murray</w:t>
      </w:r>
    </w:p>
    <w:p w:rsidR="00F00F4F" w:rsidRPr="00F00F4F" w:rsidRDefault="00F00F4F" w:rsidP="00232E24">
      <w:pPr>
        <w:autoSpaceDE w:val="0"/>
        <w:autoSpaceDN w:val="0"/>
        <w:adjustRightInd w:val="0"/>
      </w:pPr>
      <w:r>
        <w:t>Stacey N. Murray</w:t>
      </w:r>
    </w:p>
    <w:p w:rsidR="00232E24" w:rsidRPr="00834F5B" w:rsidRDefault="00232E24" w:rsidP="00232E24">
      <w:pPr>
        <w:autoSpaceDE w:val="0"/>
        <w:autoSpaceDN w:val="0"/>
        <w:adjustRightInd w:val="0"/>
      </w:pPr>
      <w:r w:rsidRPr="00834F5B">
        <w:t>Records Custodian</w:t>
      </w:r>
    </w:p>
    <w:p w:rsidR="00232E24" w:rsidRPr="00834F5B" w:rsidRDefault="00232E24" w:rsidP="00232E24">
      <w:pPr>
        <w:autoSpaceDE w:val="0"/>
        <w:autoSpaceDN w:val="0"/>
        <w:adjustRightInd w:val="0"/>
      </w:pPr>
      <w:r w:rsidRPr="00834F5B">
        <w:t>Jackson Police Department</w:t>
      </w:r>
    </w:p>
    <w:p w:rsidR="00232E24" w:rsidRPr="00834F5B" w:rsidRDefault="00232E24" w:rsidP="00232E24">
      <w:pPr>
        <w:autoSpaceDE w:val="0"/>
        <w:autoSpaceDN w:val="0"/>
        <w:adjustRightInd w:val="0"/>
      </w:pPr>
    </w:p>
    <w:p w:rsidR="00232E24" w:rsidRPr="00834F5B" w:rsidRDefault="00232E24" w:rsidP="00232E24">
      <w:pPr>
        <w:autoSpaceDE w:val="0"/>
        <w:autoSpaceDN w:val="0"/>
        <w:adjustRightInd w:val="0"/>
      </w:pPr>
    </w:p>
    <w:p w:rsidR="00232E24" w:rsidRPr="00834F5B" w:rsidRDefault="00232E24" w:rsidP="00232E24">
      <w:pPr>
        <w:autoSpaceDE w:val="0"/>
        <w:autoSpaceDN w:val="0"/>
        <w:adjustRightInd w:val="0"/>
      </w:pPr>
    </w:p>
    <w:p w:rsidR="00232E24" w:rsidRDefault="00232E24" w:rsidP="00232E24">
      <w:pPr>
        <w:autoSpaceDE w:val="0"/>
        <w:autoSpaceDN w:val="0"/>
        <w:adjustRightInd w:val="0"/>
      </w:pPr>
      <w:r w:rsidRPr="00834F5B">
        <w:t xml:space="preserve">Cc: </w:t>
      </w:r>
      <w:r w:rsidRPr="00834F5B">
        <w:tab/>
      </w:r>
      <w:r>
        <w:t>Chief D. Thom Corley</w:t>
      </w:r>
    </w:p>
    <w:p w:rsidR="00232E24" w:rsidRDefault="00232E24" w:rsidP="00232E24">
      <w:pPr>
        <w:autoSpaceDE w:val="0"/>
        <w:autoSpaceDN w:val="0"/>
        <w:adjustRightInd w:val="0"/>
        <w:ind w:firstLine="720"/>
      </w:pPr>
      <w:r>
        <w:t>Captain Gary Benton</w:t>
      </w:r>
    </w:p>
    <w:p w:rsidR="00232E24" w:rsidRDefault="00232E24" w:rsidP="00B5000E">
      <w:pPr>
        <w:rPr>
          <w:rStyle w:val="SubtitleChar"/>
          <w:b/>
        </w:rPr>
      </w:pPr>
    </w:p>
    <w:p w:rsidR="006B07BB" w:rsidRDefault="006B07BB" w:rsidP="00B5000E">
      <w:pPr>
        <w:rPr>
          <w:rStyle w:val="SubtitleChar"/>
          <w:b/>
        </w:rPr>
      </w:pPr>
    </w:p>
    <w:p w:rsidR="006B07BB" w:rsidRDefault="006B07BB" w:rsidP="00B5000E">
      <w:pPr>
        <w:rPr>
          <w:rStyle w:val="SubtitleChar"/>
          <w:b/>
        </w:rPr>
      </w:pPr>
    </w:p>
    <w:p w:rsidR="006B07BB" w:rsidRDefault="006B07BB" w:rsidP="00B5000E">
      <w:pPr>
        <w:rPr>
          <w:rStyle w:val="SubtitleChar"/>
          <w:b/>
        </w:rPr>
      </w:pPr>
    </w:p>
    <w:sectPr w:rsidR="006B07BB" w:rsidSect="0009779C">
      <w:headerReference w:type="default" r:id="rId8"/>
      <w:footerReference w:type="default" r:id="rId9"/>
      <w:pgSz w:w="12240" w:h="15840"/>
      <w:pgMar w:top="432"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95" w:rsidRDefault="00A43995" w:rsidP="00B5000E">
      <w:r>
        <w:separator/>
      </w:r>
    </w:p>
  </w:endnote>
  <w:endnote w:type="continuationSeparator" w:id="0">
    <w:p w:rsidR="00A43995" w:rsidRDefault="00A43995" w:rsidP="00B5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0E" w:rsidRPr="00B5000E" w:rsidRDefault="000E76B3" w:rsidP="00B5000E">
    <w:pPr>
      <w:pStyle w:val="Footer"/>
      <w:jc w:val="center"/>
      <w:rPr>
        <w:rFonts w:ascii="Arial" w:hAnsi="Arial"/>
        <w:i/>
        <w:sz w:val="22"/>
      </w:rPr>
    </w:pPr>
    <w:r>
      <w:rPr>
        <w:rFonts w:ascii="Arial" w:hAnsi="Arial"/>
        <w:i/>
        <w:sz w:val="22"/>
      </w:rPr>
      <w:t>234 Institute</w:t>
    </w:r>
    <w:r w:rsidR="00B5000E" w:rsidRPr="00B5000E">
      <w:rPr>
        <w:rFonts w:ascii="Arial" w:hAnsi="Arial"/>
        <w:i/>
        <w:sz w:val="22"/>
      </w:rPr>
      <w:t xml:space="preserve"> Street, Jackson, TN  38301  </w:t>
    </w:r>
    <w:r>
      <w:rPr>
        <w:rFonts w:ascii="Arial" w:hAnsi="Arial"/>
        <w:i/>
        <w:sz w:val="22"/>
      </w:rPr>
      <w:t xml:space="preserve">   </w:t>
    </w:r>
    <w:r w:rsidR="00B5000E" w:rsidRPr="00B5000E">
      <w:rPr>
        <w:rFonts w:ascii="Arial" w:hAnsi="Arial"/>
        <w:i/>
        <w:sz w:val="22"/>
      </w:rPr>
      <w:t>731-425-8</w:t>
    </w:r>
    <w:r>
      <w:rPr>
        <w:rFonts w:ascii="Arial" w:hAnsi="Arial"/>
        <w:i/>
        <w:sz w:val="22"/>
      </w:rPr>
      <w:t>400</w:t>
    </w:r>
    <w:r w:rsidR="00B5000E" w:rsidRPr="00B5000E">
      <w:rPr>
        <w:rFonts w:ascii="Arial" w:hAnsi="Arial"/>
        <w: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95" w:rsidRDefault="00A43995" w:rsidP="00B5000E">
      <w:r>
        <w:separator/>
      </w:r>
    </w:p>
  </w:footnote>
  <w:footnote w:type="continuationSeparator" w:id="0">
    <w:p w:rsidR="00A43995" w:rsidRDefault="00A43995" w:rsidP="00B5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E6" w:rsidRDefault="00A43995" w:rsidP="00125DE6">
    <w:pPr>
      <w:pStyle w:val="DocumentLabel"/>
      <w:jc w:val="center"/>
      <w:rPr>
        <w:sz w:val="24"/>
        <w:szCs w:val="24"/>
      </w:rPr>
    </w:pPr>
    <w:r>
      <w:rPr>
        <w:noProof/>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2.45pt;margin-top:-4.5pt;width:81.35pt;height:79.35pt;z-index:251660288">
          <v:imagedata r:id="rId1" o:title=""/>
        </v:shape>
        <o:OLEObject Type="Embed" ProgID="PBrush" ShapeID="_x0000_s2050" DrawAspect="Content" ObjectID="_1726304311" r:id="rId2"/>
      </w:object>
    </w:r>
    <w:r w:rsidR="00125DE6">
      <w:rPr>
        <w:noProof/>
        <w:sz w:val="17"/>
        <w:szCs w:val="17"/>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535305</wp:posOffset>
              </wp:positionV>
              <wp:extent cx="7048500" cy="0"/>
              <wp:effectExtent l="9525" t="11430" r="952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0022"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42.15pt" to="501.7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8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zSfT1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"/>
          </w:pict>
        </mc:Fallback>
      </mc:AlternateContent>
    </w:r>
  </w:p>
  <w:p w:rsidR="00125DE6" w:rsidRDefault="00125DE6" w:rsidP="00125DE6">
    <w:pPr>
      <w:tabs>
        <w:tab w:val="left" w:pos="5220"/>
        <w:tab w:val="left" w:pos="5490"/>
      </w:tabs>
      <w:rPr>
        <w:rStyle w:val="SubtitleChar"/>
        <w:b/>
      </w:rPr>
    </w:pPr>
    <w:r>
      <w:rPr>
        <w:rStyle w:val="SubtitleChar"/>
        <w:b/>
      </w:rPr>
      <w:t>SCOTT CONGER</w:t>
    </w:r>
    <w:r w:rsidRPr="006B07BB">
      <w:rPr>
        <w:rStyle w:val="SubtitleChar"/>
        <w:b/>
      </w:rPr>
      <w:t>, MAYOR</w:t>
    </w:r>
    <w:r>
      <w:rPr>
        <w:sz w:val="22"/>
      </w:rPr>
      <w:tab/>
    </w:r>
    <w:r>
      <w:rPr>
        <w:sz w:val="22"/>
      </w:rPr>
      <w:tab/>
    </w:r>
    <w:r w:rsidR="00AF4656">
      <w:rPr>
        <w:sz w:val="22"/>
      </w:rPr>
      <w:tab/>
    </w:r>
    <w:r>
      <w:rPr>
        <w:rFonts w:ascii="Cambria" w:hAnsi="Cambria"/>
        <w:b/>
      </w:rPr>
      <w:t>THOM CORLEY, CHIEF OF POLICE</w:t>
    </w:r>
  </w:p>
  <w:p w:rsidR="00125DE6" w:rsidRDefault="00125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735C"/>
    <w:multiLevelType w:val="hybridMultilevel"/>
    <w:tmpl w:val="7E726CC4"/>
    <w:lvl w:ilvl="0" w:tplc="090C8360">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B6"/>
    <w:rsid w:val="0004670A"/>
    <w:rsid w:val="00082020"/>
    <w:rsid w:val="0009779C"/>
    <w:rsid w:val="000E76B3"/>
    <w:rsid w:val="00125DE6"/>
    <w:rsid w:val="00127580"/>
    <w:rsid w:val="0013131C"/>
    <w:rsid w:val="00150849"/>
    <w:rsid w:val="001943D6"/>
    <w:rsid w:val="0022227B"/>
    <w:rsid w:val="00232E24"/>
    <w:rsid w:val="00262504"/>
    <w:rsid w:val="002719A2"/>
    <w:rsid w:val="00321586"/>
    <w:rsid w:val="003F386E"/>
    <w:rsid w:val="0044737C"/>
    <w:rsid w:val="00456768"/>
    <w:rsid w:val="004758CA"/>
    <w:rsid w:val="004E0720"/>
    <w:rsid w:val="004E6B40"/>
    <w:rsid w:val="00557588"/>
    <w:rsid w:val="006271E5"/>
    <w:rsid w:val="0066119D"/>
    <w:rsid w:val="006B07BB"/>
    <w:rsid w:val="006C16CE"/>
    <w:rsid w:val="007123A4"/>
    <w:rsid w:val="0082616A"/>
    <w:rsid w:val="00826AD0"/>
    <w:rsid w:val="008B5F5A"/>
    <w:rsid w:val="008E2404"/>
    <w:rsid w:val="00901ABD"/>
    <w:rsid w:val="00922CD3"/>
    <w:rsid w:val="00991812"/>
    <w:rsid w:val="009D68B6"/>
    <w:rsid w:val="00A030AE"/>
    <w:rsid w:val="00A43995"/>
    <w:rsid w:val="00A773DC"/>
    <w:rsid w:val="00AA245F"/>
    <w:rsid w:val="00AB5D6C"/>
    <w:rsid w:val="00AF4656"/>
    <w:rsid w:val="00B5000E"/>
    <w:rsid w:val="00B702DD"/>
    <w:rsid w:val="00BC4502"/>
    <w:rsid w:val="00C0458B"/>
    <w:rsid w:val="00D87A24"/>
    <w:rsid w:val="00DD25C5"/>
    <w:rsid w:val="00F00F4F"/>
    <w:rsid w:val="00F40E35"/>
    <w:rsid w:val="00F6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05A34BA"/>
  <w15:chartTrackingRefBased/>
  <w15:docId w15:val="{763AD63A-0EEA-4927-AA6B-09708003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rFonts w:ascii="Arial" w:hAnsi="Arial"/>
      <w:b/>
      <w:bCs/>
      <w:i/>
      <w:iCs/>
      <w:sz w:val="20"/>
    </w:rPr>
  </w:style>
  <w:style w:type="paragraph" w:styleId="Heading2">
    <w:name w:val="heading 2"/>
    <w:basedOn w:val="Normal"/>
    <w:next w:val="Normal"/>
    <w:qFormat/>
    <w:pPr>
      <w:keepNext/>
      <w:outlineLvl w:val="1"/>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9D68B6"/>
    <w:pPr>
      <w:keepNext/>
      <w:keepLines/>
      <w:spacing w:before="400" w:after="120" w:line="240" w:lineRule="atLeast"/>
    </w:pPr>
    <w:rPr>
      <w:rFonts w:ascii="Arial Black" w:hAnsi="Arial Black"/>
      <w:spacing w:val="-5"/>
      <w:kern w:val="28"/>
      <w:sz w:val="96"/>
      <w:szCs w:val="20"/>
    </w:rPr>
  </w:style>
  <w:style w:type="paragraph" w:styleId="Header">
    <w:name w:val="header"/>
    <w:basedOn w:val="Normal"/>
    <w:link w:val="HeaderChar"/>
    <w:uiPriority w:val="99"/>
    <w:unhideWhenUsed/>
    <w:rsid w:val="00B5000E"/>
    <w:pPr>
      <w:tabs>
        <w:tab w:val="center" w:pos="4680"/>
        <w:tab w:val="right" w:pos="9360"/>
      </w:tabs>
    </w:pPr>
  </w:style>
  <w:style w:type="character" w:customStyle="1" w:styleId="HeaderChar">
    <w:name w:val="Header Char"/>
    <w:link w:val="Header"/>
    <w:uiPriority w:val="99"/>
    <w:rsid w:val="00B5000E"/>
    <w:rPr>
      <w:sz w:val="24"/>
      <w:szCs w:val="24"/>
    </w:rPr>
  </w:style>
  <w:style w:type="paragraph" w:styleId="Footer">
    <w:name w:val="footer"/>
    <w:basedOn w:val="Normal"/>
    <w:link w:val="FooterChar"/>
    <w:uiPriority w:val="99"/>
    <w:unhideWhenUsed/>
    <w:rsid w:val="00B5000E"/>
    <w:pPr>
      <w:tabs>
        <w:tab w:val="center" w:pos="4680"/>
        <w:tab w:val="right" w:pos="9360"/>
      </w:tabs>
    </w:pPr>
  </w:style>
  <w:style w:type="character" w:customStyle="1" w:styleId="FooterChar">
    <w:name w:val="Footer Char"/>
    <w:link w:val="Footer"/>
    <w:uiPriority w:val="99"/>
    <w:rsid w:val="00B5000E"/>
    <w:rPr>
      <w:sz w:val="24"/>
      <w:szCs w:val="24"/>
    </w:rPr>
  </w:style>
  <w:style w:type="paragraph" w:styleId="BalloonText">
    <w:name w:val="Balloon Text"/>
    <w:basedOn w:val="Normal"/>
    <w:link w:val="BalloonTextChar"/>
    <w:uiPriority w:val="99"/>
    <w:semiHidden/>
    <w:unhideWhenUsed/>
    <w:rsid w:val="00B5000E"/>
    <w:rPr>
      <w:rFonts w:ascii="Tahoma" w:hAnsi="Tahoma" w:cs="Tahoma"/>
      <w:sz w:val="16"/>
      <w:szCs w:val="16"/>
    </w:rPr>
  </w:style>
  <w:style w:type="character" w:customStyle="1" w:styleId="BalloonTextChar">
    <w:name w:val="Balloon Text Char"/>
    <w:link w:val="BalloonText"/>
    <w:uiPriority w:val="99"/>
    <w:semiHidden/>
    <w:rsid w:val="00B5000E"/>
    <w:rPr>
      <w:rFonts w:ascii="Tahoma" w:hAnsi="Tahoma" w:cs="Tahoma"/>
      <w:sz w:val="16"/>
      <w:szCs w:val="16"/>
    </w:rPr>
  </w:style>
  <w:style w:type="paragraph" w:styleId="Subtitle">
    <w:name w:val="Subtitle"/>
    <w:basedOn w:val="Normal"/>
    <w:next w:val="Normal"/>
    <w:link w:val="SubtitleChar"/>
    <w:uiPriority w:val="11"/>
    <w:qFormat/>
    <w:rsid w:val="00B5000E"/>
    <w:pPr>
      <w:spacing w:after="60"/>
      <w:jc w:val="center"/>
      <w:outlineLvl w:val="1"/>
    </w:pPr>
    <w:rPr>
      <w:rFonts w:ascii="Cambria" w:hAnsi="Cambria"/>
    </w:rPr>
  </w:style>
  <w:style w:type="character" w:customStyle="1" w:styleId="SubtitleChar">
    <w:name w:val="Subtitle Char"/>
    <w:link w:val="Subtitle"/>
    <w:uiPriority w:val="11"/>
    <w:rsid w:val="00B5000E"/>
    <w:rPr>
      <w:rFonts w:ascii="Cambria" w:eastAsia="Times New Roman" w:hAnsi="Cambria" w:cs="Times New Roman"/>
      <w:sz w:val="24"/>
      <w:szCs w:val="24"/>
    </w:rPr>
  </w:style>
  <w:style w:type="paragraph" w:styleId="NoSpacing">
    <w:name w:val="No Spacing"/>
    <w:uiPriority w:val="1"/>
    <w:qFormat/>
    <w:rsid w:val="00232E24"/>
    <w:rPr>
      <w:rFonts w:asciiTheme="minorHAnsi" w:eastAsiaTheme="minorHAnsi" w:hAnsiTheme="minorHAnsi" w:cstheme="minorBidi"/>
      <w:sz w:val="22"/>
      <w:szCs w:val="22"/>
    </w:rPr>
  </w:style>
  <w:style w:type="paragraph" w:styleId="Closing">
    <w:name w:val="Closing"/>
    <w:basedOn w:val="Normal"/>
    <w:link w:val="ClosingChar"/>
    <w:rsid w:val="00232E24"/>
    <w:rPr>
      <w:sz w:val="20"/>
      <w:szCs w:val="20"/>
    </w:rPr>
  </w:style>
  <w:style w:type="character" w:customStyle="1" w:styleId="ClosingChar">
    <w:name w:val="Closing Char"/>
    <w:basedOn w:val="DefaultParagraphFont"/>
    <w:link w:val="Closing"/>
    <w:rsid w:val="00232E24"/>
  </w:style>
  <w:style w:type="paragraph" w:styleId="Salutation">
    <w:name w:val="Salutation"/>
    <w:basedOn w:val="Normal"/>
    <w:next w:val="Normal"/>
    <w:link w:val="SalutationChar"/>
    <w:rsid w:val="00232E24"/>
    <w:rPr>
      <w:sz w:val="20"/>
      <w:szCs w:val="20"/>
    </w:rPr>
  </w:style>
  <w:style w:type="character" w:customStyle="1" w:styleId="SalutationChar">
    <w:name w:val="Salutation Char"/>
    <w:basedOn w:val="DefaultParagraphFont"/>
    <w:link w:val="Salutation"/>
    <w:rsid w:val="00232E24"/>
  </w:style>
  <w:style w:type="paragraph" w:customStyle="1" w:styleId="Default">
    <w:name w:val="Default"/>
    <w:rsid w:val="00232E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56A6-D79B-489C-B281-B2D6771B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August 25, 2006</vt:lpstr>
    </vt:vector>
  </TitlesOfParts>
  <Company>City fo Jackson</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25, 2006</dc:title>
  <dc:subject/>
  <dc:creator>Sharon Bell</dc:creator>
  <cp:keywords/>
  <cp:lastModifiedBy>Stacey Mays</cp:lastModifiedBy>
  <cp:revision>2</cp:revision>
  <cp:lastPrinted>2022-08-17T14:58:00Z</cp:lastPrinted>
  <dcterms:created xsi:type="dcterms:W3CDTF">2022-10-03T17:12:00Z</dcterms:created>
  <dcterms:modified xsi:type="dcterms:W3CDTF">2022-10-03T17:12:00Z</dcterms:modified>
</cp:coreProperties>
</file>