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085A" w14:textId="77777777" w:rsidR="00CD4408" w:rsidRDefault="00B57F7B" w:rsidP="00B57F7B">
      <w:pPr>
        <w:pStyle w:val="ListParagraph"/>
        <w:numPr>
          <w:ilvl w:val="0"/>
          <w:numId w:val="3"/>
        </w:numPr>
        <w:rPr>
          <w:rFonts w:ascii="Verdana" w:hAnsi="Verdana"/>
          <w:b/>
          <w:sz w:val="24"/>
          <w:szCs w:val="24"/>
          <w:u w:val="single"/>
        </w:rPr>
      </w:pPr>
      <w:r w:rsidRPr="00B57F7B">
        <w:rPr>
          <w:rFonts w:ascii="Verdana" w:hAnsi="Verdana"/>
          <w:b/>
          <w:sz w:val="24"/>
          <w:szCs w:val="24"/>
          <w:u w:val="single"/>
        </w:rPr>
        <w:t>Use of Force</w:t>
      </w:r>
      <w:r>
        <w:rPr>
          <w:rFonts w:ascii="Verdana" w:hAnsi="Verdana"/>
          <w:b/>
          <w:sz w:val="24"/>
          <w:szCs w:val="24"/>
          <w:u w:val="single"/>
        </w:rPr>
        <w:t xml:space="preserve"> Stats</w:t>
      </w:r>
    </w:p>
    <w:p w14:paraId="004949A1" w14:textId="77777777" w:rsidR="00B57F7B" w:rsidRPr="00B57F7B" w:rsidRDefault="00B57F7B" w:rsidP="00B57F7B">
      <w:pPr>
        <w:pStyle w:val="ListParagraph"/>
        <w:rPr>
          <w:rFonts w:ascii="Verdana" w:hAnsi="Verdana"/>
          <w:b/>
          <w:sz w:val="24"/>
          <w:szCs w:val="24"/>
          <w:u w:val="single"/>
        </w:rPr>
      </w:pPr>
    </w:p>
    <w:p w14:paraId="169A4C4E" w14:textId="77777777" w:rsidR="00B57F7B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10 incidents involved the use o</w:t>
      </w:r>
      <w:r w:rsidR="005140E2">
        <w:rPr>
          <w:rFonts w:ascii="Verdana" w:hAnsi="Verdana"/>
          <w:sz w:val="24"/>
        </w:rPr>
        <w:t xml:space="preserve">f a K9. </w:t>
      </w:r>
    </w:p>
    <w:p w14:paraId="386E0343" w14:textId="77777777" w:rsidR="00B57F7B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1 incident </w:t>
      </w:r>
      <w:r w:rsidR="005140E2">
        <w:rPr>
          <w:rFonts w:ascii="Verdana" w:hAnsi="Verdana"/>
          <w:sz w:val="24"/>
        </w:rPr>
        <w:t>involved the use of less lethal.</w:t>
      </w:r>
    </w:p>
    <w:p w14:paraId="6F7FE8A6" w14:textId="77777777" w:rsidR="00B57F7B" w:rsidRDefault="005140E2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 incident involved strikes.</w:t>
      </w:r>
    </w:p>
    <w:p w14:paraId="190D2D61" w14:textId="77777777" w:rsidR="00B57F7B" w:rsidRPr="006332D4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0 incidents involved the use of the CEW. </w:t>
      </w:r>
    </w:p>
    <w:p w14:paraId="2992AC7E" w14:textId="77777777" w:rsidR="00B57F7B" w:rsidRPr="006332D4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 incidents involved the use of the Baton/Impact weapon.</w:t>
      </w:r>
    </w:p>
    <w:p w14:paraId="7AF037D5" w14:textId="77777777" w:rsidR="00B57F7B" w:rsidRPr="006332D4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</w:t>
      </w:r>
      <w:r w:rsidRPr="003623E7">
        <w:rPr>
          <w:rFonts w:ascii="Verdana" w:hAnsi="Verdana"/>
          <w:sz w:val="24"/>
        </w:rPr>
        <w:t xml:space="preserve"> incidents involved </w:t>
      </w:r>
      <w:r>
        <w:rPr>
          <w:rFonts w:ascii="Verdana" w:hAnsi="Verdana"/>
          <w:sz w:val="24"/>
        </w:rPr>
        <w:t>an officer</w:t>
      </w:r>
      <w:r w:rsidRPr="003623E7">
        <w:rPr>
          <w:rFonts w:ascii="Verdana" w:hAnsi="Verdana"/>
          <w:sz w:val="24"/>
        </w:rPr>
        <w:t xml:space="preserve"> discharg</w:t>
      </w:r>
      <w:r>
        <w:rPr>
          <w:rFonts w:ascii="Verdana" w:hAnsi="Verdana"/>
          <w:sz w:val="24"/>
        </w:rPr>
        <w:t>ing their service weapon.</w:t>
      </w:r>
    </w:p>
    <w:p w14:paraId="6C9AF351" w14:textId="77777777" w:rsidR="00B57F7B" w:rsidRDefault="00B57F7B" w:rsidP="00B57F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0 incidents involved the use of the carotid restraint.</w:t>
      </w:r>
    </w:p>
    <w:p w14:paraId="0F755DE5" w14:textId="77777777" w:rsidR="00B57F7B" w:rsidRDefault="00B57F7B" w:rsidP="00B57F7B">
      <w:pPr>
        <w:pStyle w:val="ListParagraph"/>
        <w:numPr>
          <w:ilvl w:val="0"/>
          <w:numId w:val="3"/>
        </w:numPr>
        <w:spacing w:before="240"/>
        <w:jc w:val="both"/>
        <w:rPr>
          <w:rFonts w:ascii="Verdana" w:hAnsi="Verdana"/>
          <w:b/>
          <w:sz w:val="24"/>
          <w:u w:val="single"/>
        </w:rPr>
      </w:pPr>
      <w:r w:rsidRPr="00B57F7B">
        <w:rPr>
          <w:rFonts w:ascii="Verdana" w:hAnsi="Verdana"/>
          <w:b/>
          <w:sz w:val="24"/>
          <w:u w:val="single"/>
        </w:rPr>
        <w:t>Civilian Complaints</w:t>
      </w:r>
    </w:p>
    <w:p w14:paraId="249FCA39" w14:textId="77777777" w:rsidR="00B57F7B" w:rsidRPr="00B57F7B" w:rsidRDefault="00B57F7B" w:rsidP="00B57F7B">
      <w:pPr>
        <w:pStyle w:val="ListParagraph"/>
        <w:spacing w:before="240"/>
        <w:jc w:val="both"/>
        <w:rPr>
          <w:rFonts w:ascii="Verdana" w:hAnsi="Verdana"/>
          <w:b/>
          <w:sz w:val="24"/>
          <w:u w:val="single"/>
        </w:rPr>
      </w:pPr>
    </w:p>
    <w:p w14:paraId="211DB0BE" w14:textId="77777777" w:rsidR="00B57F7B" w:rsidRPr="00B57F7B" w:rsidRDefault="00B57F7B" w:rsidP="00B57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  <w:r w:rsidRPr="00B57F7B">
        <w:rPr>
          <w:rFonts w:ascii="Verdana" w:hAnsi="Verdana"/>
          <w:sz w:val="24"/>
        </w:rPr>
        <w:t>In 2021 there were 10 external complaints where citizens made complaints against a member of the Garden Grove Police Department; this represents a 11% increase in external complaints from 2020.</w:t>
      </w:r>
    </w:p>
    <w:p w14:paraId="0B12402B" w14:textId="77777777" w:rsidR="00B57F7B" w:rsidRDefault="00B57F7B" w:rsidP="00B57F7B">
      <w:pPr>
        <w:jc w:val="both"/>
        <w:rPr>
          <w:rFonts w:ascii="Verdana" w:hAnsi="Verdana"/>
          <w:sz w:val="24"/>
        </w:rPr>
      </w:pPr>
    </w:p>
    <w:p w14:paraId="56346E9D" w14:textId="77777777" w:rsidR="00B57F7B" w:rsidRPr="006C01B5" w:rsidRDefault="00B57F7B" w:rsidP="00B57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11 officers involved in the 10 external complaints.</w:t>
      </w:r>
    </w:p>
    <w:p w14:paraId="34845155" w14:textId="77777777" w:rsidR="00B57F7B" w:rsidRDefault="00B57F7B" w:rsidP="00B57F7B">
      <w:pPr>
        <w:pStyle w:val="ListParagraph"/>
        <w:ind w:left="0"/>
        <w:rPr>
          <w:rFonts w:ascii="Verdana" w:hAnsi="Verdana"/>
          <w:sz w:val="24"/>
        </w:rPr>
      </w:pPr>
    </w:p>
    <w:p w14:paraId="5330EA9E" w14:textId="77777777" w:rsidR="00B57F7B" w:rsidRDefault="00B57F7B" w:rsidP="00B57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One external complaint involved allegations of performance of duty.</w:t>
      </w:r>
    </w:p>
    <w:p w14:paraId="16A586D8" w14:textId="77777777" w:rsidR="00B57F7B" w:rsidRDefault="00B57F7B" w:rsidP="00B57F7B">
      <w:pPr>
        <w:pStyle w:val="ListParagraph"/>
        <w:rPr>
          <w:rFonts w:ascii="Verdana" w:hAnsi="Verdana"/>
          <w:sz w:val="24"/>
        </w:rPr>
      </w:pPr>
    </w:p>
    <w:p w14:paraId="6732BEF8" w14:textId="77777777" w:rsidR="00B57F7B" w:rsidRDefault="00B57F7B" w:rsidP="00B57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One external complaint involved allegations of use of force.</w:t>
      </w:r>
    </w:p>
    <w:p w14:paraId="20D51A45" w14:textId="77777777" w:rsidR="00B57F7B" w:rsidRDefault="00B57F7B" w:rsidP="00B57F7B">
      <w:pPr>
        <w:pStyle w:val="ListParagraph"/>
        <w:rPr>
          <w:rFonts w:ascii="Verdana" w:hAnsi="Verdana"/>
          <w:sz w:val="24"/>
        </w:rPr>
      </w:pPr>
    </w:p>
    <w:p w14:paraId="2A5D8B4E" w14:textId="77777777" w:rsidR="00B57F7B" w:rsidRDefault="00B57F7B" w:rsidP="00B57F7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Eight external complaints involved allegations of policy/procedural issues.</w:t>
      </w:r>
    </w:p>
    <w:p w14:paraId="61B5F8B0" w14:textId="77777777" w:rsidR="00B57F7B" w:rsidRPr="00B57F7B" w:rsidRDefault="00B57F7B" w:rsidP="00B57F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4"/>
        </w:rPr>
      </w:pPr>
    </w:p>
    <w:p w14:paraId="1D127179" w14:textId="77777777" w:rsidR="00B57F7B" w:rsidRPr="00B57F7B" w:rsidRDefault="00B57F7B" w:rsidP="00B57F7B">
      <w:pPr>
        <w:ind w:left="360"/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Disposition (Some complaints had two or more charges; therefore, final disposition totals reference all charges)</w:t>
      </w:r>
      <w:r w:rsidRPr="008C1EB5">
        <w:rPr>
          <w:rFonts w:ascii="Verdana" w:hAnsi="Verdana"/>
          <w:b/>
          <w:bCs/>
          <w:sz w:val="24"/>
        </w:rPr>
        <w:t>:</w:t>
      </w:r>
    </w:p>
    <w:p w14:paraId="6797FA42" w14:textId="77777777" w:rsidR="00B57F7B" w:rsidRPr="00B57F7B" w:rsidRDefault="00B57F7B" w:rsidP="00B57F7B">
      <w:pPr>
        <w:pStyle w:val="Heading4"/>
        <w:spacing w:before="120"/>
        <w:ind w:firstLine="360"/>
      </w:pPr>
      <w:r>
        <w:t>Unfounded</w:t>
      </w:r>
      <w:r>
        <w:tab/>
      </w:r>
      <w:r>
        <w:tab/>
        <w:t>1</w:t>
      </w:r>
    </w:p>
    <w:p w14:paraId="4C68A4DF" w14:textId="77777777" w:rsidR="00B57F7B" w:rsidRDefault="00B57F7B" w:rsidP="00B57F7B">
      <w:pPr>
        <w:spacing w:before="120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Not Sustained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0</w:t>
      </w:r>
    </w:p>
    <w:p w14:paraId="6589D241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Sustained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1</w:t>
      </w:r>
    </w:p>
    <w:p w14:paraId="7354003F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Exonerated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0</w:t>
      </w:r>
    </w:p>
    <w:p w14:paraId="789A5BA8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Withdrawn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0</w:t>
      </w:r>
    </w:p>
    <w:p w14:paraId="54BB3617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Pending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0</w:t>
      </w:r>
    </w:p>
    <w:p w14:paraId="2D16E626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Inactivated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0</w:t>
      </w:r>
    </w:p>
    <w:p w14:paraId="628818D1" w14:textId="77777777" w:rsidR="00B57F7B" w:rsidRDefault="00B57F7B" w:rsidP="00B57F7B">
      <w:pPr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Policy/Procedure</w:t>
      </w:r>
      <w:r>
        <w:rPr>
          <w:rFonts w:ascii="Verdana" w:hAnsi="Verdana"/>
          <w:sz w:val="24"/>
        </w:rPr>
        <w:tab/>
        <w:t>8</w:t>
      </w:r>
    </w:p>
    <w:p w14:paraId="1A2D020A" w14:textId="77777777" w:rsidR="00B57F7B" w:rsidRDefault="00B57F7B" w:rsidP="00B57F7B">
      <w:pPr>
        <w:spacing w:before="120"/>
        <w:jc w:val="both"/>
        <w:rPr>
          <w:rFonts w:ascii="Verdana" w:hAnsi="Verdana"/>
          <w:sz w:val="24"/>
        </w:rPr>
      </w:pPr>
    </w:p>
    <w:p w14:paraId="4BB3F3A0" w14:textId="77777777" w:rsidR="00B57F7B" w:rsidRPr="00B57F7B" w:rsidRDefault="00B57F7B" w:rsidP="00B57F7B">
      <w:pPr>
        <w:pStyle w:val="ListParagraph"/>
        <w:numPr>
          <w:ilvl w:val="0"/>
          <w:numId w:val="3"/>
        </w:numPr>
        <w:spacing w:before="120"/>
        <w:jc w:val="both"/>
        <w:rPr>
          <w:rFonts w:ascii="Verdana" w:hAnsi="Verdana"/>
          <w:b/>
          <w:sz w:val="24"/>
          <w:u w:val="single"/>
        </w:rPr>
      </w:pPr>
      <w:r w:rsidRPr="00B57F7B">
        <w:rPr>
          <w:rFonts w:ascii="Verdana" w:hAnsi="Verdana"/>
          <w:b/>
          <w:sz w:val="24"/>
          <w:u w:val="single"/>
        </w:rPr>
        <w:t>Use of Force</w:t>
      </w:r>
    </w:p>
    <w:p w14:paraId="51963197" w14:textId="77777777" w:rsidR="00B57F7B" w:rsidRPr="00B57F7B" w:rsidRDefault="00B57F7B" w:rsidP="00B57F7B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One allegation related to use of force. Allegation was unfounded.</w:t>
      </w:r>
    </w:p>
    <w:p w14:paraId="09F96059" w14:textId="77777777" w:rsidR="00B57F7B" w:rsidRDefault="00B57F7B" w:rsidP="00B57F7B">
      <w:pPr>
        <w:spacing w:before="120"/>
        <w:jc w:val="both"/>
        <w:rPr>
          <w:rFonts w:ascii="Verdana" w:hAnsi="Verdana"/>
          <w:sz w:val="24"/>
        </w:rPr>
      </w:pPr>
    </w:p>
    <w:p w14:paraId="3EF1FECA" w14:textId="77777777" w:rsidR="00B57F7B" w:rsidRPr="005140E2" w:rsidRDefault="00B57F7B" w:rsidP="00B57F7B">
      <w:pPr>
        <w:pStyle w:val="ListParagraph"/>
        <w:numPr>
          <w:ilvl w:val="0"/>
          <w:numId w:val="3"/>
        </w:numPr>
        <w:spacing w:before="120"/>
        <w:jc w:val="both"/>
        <w:rPr>
          <w:rFonts w:ascii="Verdana" w:hAnsi="Verdana"/>
          <w:b/>
          <w:sz w:val="24"/>
          <w:u w:val="single"/>
        </w:rPr>
      </w:pPr>
      <w:r w:rsidRPr="005140E2">
        <w:rPr>
          <w:rFonts w:ascii="Verdana" w:hAnsi="Verdana"/>
          <w:b/>
          <w:sz w:val="24"/>
          <w:u w:val="single"/>
        </w:rPr>
        <w:t>Biased based complaints</w:t>
      </w:r>
    </w:p>
    <w:p w14:paraId="64C857A8" w14:textId="77777777" w:rsidR="00B57F7B" w:rsidRPr="00B57F7B" w:rsidRDefault="005140E2" w:rsidP="005140E2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no civilian biased based complaints.</w:t>
      </w:r>
    </w:p>
    <w:p w14:paraId="74D7C4C9" w14:textId="77777777" w:rsidR="00B57F7B" w:rsidRDefault="00B57F7B" w:rsidP="00B57F7B">
      <w:pPr>
        <w:spacing w:before="120"/>
        <w:jc w:val="both"/>
        <w:rPr>
          <w:rFonts w:ascii="Verdana" w:hAnsi="Verdana"/>
          <w:sz w:val="24"/>
        </w:rPr>
      </w:pPr>
    </w:p>
    <w:p w14:paraId="14A53D6C" w14:textId="77777777" w:rsidR="005140E2" w:rsidRPr="005140E2" w:rsidRDefault="005140E2" w:rsidP="005140E2">
      <w:pPr>
        <w:pStyle w:val="ListParagraph"/>
        <w:numPr>
          <w:ilvl w:val="0"/>
          <w:numId w:val="3"/>
        </w:numPr>
        <w:spacing w:before="120"/>
        <w:jc w:val="both"/>
        <w:rPr>
          <w:rFonts w:ascii="Verdana" w:hAnsi="Verdana"/>
          <w:b/>
          <w:sz w:val="24"/>
          <w:u w:val="single"/>
        </w:rPr>
      </w:pPr>
      <w:r w:rsidRPr="005140E2">
        <w:rPr>
          <w:rFonts w:ascii="Verdana" w:hAnsi="Verdana"/>
          <w:b/>
          <w:sz w:val="24"/>
          <w:u w:val="single"/>
        </w:rPr>
        <w:t>Criminal conduct complaints</w:t>
      </w:r>
    </w:p>
    <w:p w14:paraId="22320904" w14:textId="77777777" w:rsidR="005140E2" w:rsidRDefault="005140E2" w:rsidP="005140E2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no civilian criminal conduct complaints.</w:t>
      </w:r>
    </w:p>
    <w:p w14:paraId="74909B71" w14:textId="77777777" w:rsidR="005140E2" w:rsidRDefault="005140E2" w:rsidP="005140E2">
      <w:pPr>
        <w:spacing w:before="120"/>
        <w:jc w:val="both"/>
        <w:rPr>
          <w:rFonts w:ascii="Verdana" w:hAnsi="Verdana"/>
          <w:sz w:val="24"/>
        </w:rPr>
      </w:pPr>
    </w:p>
    <w:p w14:paraId="6AA838B5" w14:textId="77777777" w:rsidR="005140E2" w:rsidRPr="005140E2" w:rsidRDefault="005140E2" w:rsidP="005140E2">
      <w:pPr>
        <w:pStyle w:val="ListParagraph"/>
        <w:numPr>
          <w:ilvl w:val="0"/>
          <w:numId w:val="3"/>
        </w:numPr>
        <w:spacing w:before="120"/>
        <w:jc w:val="both"/>
        <w:rPr>
          <w:rFonts w:ascii="Verdana" w:hAnsi="Verdana"/>
          <w:b/>
          <w:sz w:val="24"/>
          <w:u w:val="single"/>
        </w:rPr>
      </w:pPr>
      <w:r w:rsidRPr="005140E2">
        <w:rPr>
          <w:rFonts w:ascii="Verdana" w:hAnsi="Verdana"/>
          <w:b/>
          <w:sz w:val="24"/>
          <w:u w:val="single"/>
        </w:rPr>
        <w:t>Officer Involved Shootings</w:t>
      </w:r>
    </w:p>
    <w:p w14:paraId="52945EEE" w14:textId="77777777" w:rsidR="005140E2" w:rsidRPr="005140E2" w:rsidRDefault="005140E2" w:rsidP="005140E2">
      <w:pPr>
        <w:pStyle w:val="ListParagraph"/>
        <w:numPr>
          <w:ilvl w:val="0"/>
          <w:numId w:val="4"/>
        </w:numPr>
        <w:spacing w:before="12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no officer involved shootings in 2021.</w:t>
      </w:r>
    </w:p>
    <w:p w14:paraId="210AAEDF" w14:textId="77777777" w:rsidR="00B57F7B" w:rsidRDefault="00B57F7B"/>
    <w:sectPr w:rsidR="00B5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7C4C"/>
    <w:multiLevelType w:val="hybridMultilevel"/>
    <w:tmpl w:val="93AEE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0F50"/>
    <w:multiLevelType w:val="hybridMultilevel"/>
    <w:tmpl w:val="09788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C341F"/>
    <w:multiLevelType w:val="hybridMultilevel"/>
    <w:tmpl w:val="DF9C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C17E7"/>
    <w:multiLevelType w:val="hybridMultilevel"/>
    <w:tmpl w:val="540A6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3775018">
    <w:abstractNumId w:val="3"/>
  </w:num>
  <w:num w:numId="2" w16cid:durableId="1961254144">
    <w:abstractNumId w:val="0"/>
  </w:num>
  <w:num w:numId="3" w16cid:durableId="1117217742">
    <w:abstractNumId w:val="2"/>
  </w:num>
  <w:num w:numId="4" w16cid:durableId="375201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1B"/>
    <w:rsid w:val="00030B1B"/>
    <w:rsid w:val="005140E2"/>
    <w:rsid w:val="0065453B"/>
    <w:rsid w:val="00B57F7B"/>
    <w:rsid w:val="00CD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57A8"/>
  <w15:chartTrackingRefBased/>
  <w15:docId w15:val="{9EA0ED5F-E3F2-4413-8CC9-39ECCE1F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B57F7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Verdana" w:eastAsia="Times New Roman" w:hAnsi="Verdan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57F7B"/>
    <w:rPr>
      <w:rFonts w:ascii="Verdana" w:eastAsia="Times New Roman" w:hAnsi="Verdan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7F7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Org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Nicholas Hutchins</cp:lastModifiedBy>
  <cp:revision>2</cp:revision>
  <dcterms:created xsi:type="dcterms:W3CDTF">2022-06-17T15:15:00Z</dcterms:created>
  <dcterms:modified xsi:type="dcterms:W3CDTF">2022-06-17T15:15:00Z</dcterms:modified>
</cp:coreProperties>
</file>