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C86" w:rsidRPr="00E879CF" w:rsidRDefault="008D4C86" w:rsidP="00B62BC9">
      <w:pPr>
        <w:pStyle w:val="Header"/>
        <w:tabs>
          <w:tab w:val="clear" w:pos="4320"/>
          <w:tab w:val="clear" w:pos="8640"/>
        </w:tabs>
        <w:spacing w:before="60" w:line="230" w:lineRule="exact"/>
        <w:rPr>
          <w:sz w:val="26"/>
          <w:szCs w:val="26"/>
        </w:rPr>
      </w:pPr>
      <w:r w:rsidRPr="00E879CF">
        <w:rPr>
          <w:sz w:val="26"/>
          <w:szCs w:val="26"/>
        </w:rPr>
        <w:t>MICHAEL L. RAMSEY</w:t>
      </w:r>
    </w:p>
    <w:p w:rsidR="008D4C86" w:rsidRPr="00E879CF" w:rsidRDefault="008D4C86" w:rsidP="00B62BC9">
      <w:pPr>
        <w:widowControl w:val="0"/>
        <w:spacing w:line="230" w:lineRule="exact"/>
        <w:rPr>
          <w:szCs w:val="26"/>
        </w:rPr>
      </w:pPr>
      <w:r w:rsidRPr="00E879CF">
        <w:rPr>
          <w:szCs w:val="26"/>
        </w:rPr>
        <w:t>District Attorney</w:t>
      </w:r>
    </w:p>
    <w:p w:rsidR="008D4C86" w:rsidRPr="00E879CF" w:rsidRDefault="005E3E54" w:rsidP="00B62BC9">
      <w:pPr>
        <w:widowControl w:val="0"/>
        <w:spacing w:line="230" w:lineRule="exact"/>
        <w:rPr>
          <w:szCs w:val="26"/>
        </w:rPr>
      </w:pPr>
      <w:bookmarkStart w:id="0" w:name="DDA"/>
      <w:bookmarkEnd w:id="0"/>
      <w:r>
        <w:rPr>
          <w:szCs w:val="26"/>
        </w:rPr>
        <w:t>{</w:t>
      </w:r>
      <w:proofErr w:type="gramStart"/>
      <w:r>
        <w:rPr>
          <w:szCs w:val="26"/>
        </w:rPr>
        <w:t>assigned</w:t>
      </w:r>
      <w:proofErr w:type="gramEnd"/>
      <w:r>
        <w:rPr>
          <w:szCs w:val="26"/>
        </w:rPr>
        <w:t xml:space="preserve"> DDA}</w:t>
      </w:r>
    </w:p>
    <w:p w:rsidR="008D4C86" w:rsidRPr="00E879CF" w:rsidRDefault="008D4C86" w:rsidP="00B62BC9">
      <w:pPr>
        <w:widowControl w:val="0"/>
        <w:spacing w:line="230" w:lineRule="exact"/>
        <w:rPr>
          <w:szCs w:val="26"/>
        </w:rPr>
      </w:pPr>
      <w:r w:rsidRPr="00E879CF">
        <w:rPr>
          <w:szCs w:val="26"/>
        </w:rPr>
        <w:t>Deputy District Attorney</w:t>
      </w:r>
    </w:p>
    <w:p w:rsidR="008D4C86" w:rsidRPr="00E879CF" w:rsidRDefault="005E3E54" w:rsidP="00B62BC9">
      <w:pPr>
        <w:widowControl w:val="0"/>
        <w:spacing w:line="230" w:lineRule="exact"/>
        <w:rPr>
          <w:szCs w:val="26"/>
        </w:rPr>
      </w:pPr>
      <w:r>
        <w:rPr>
          <w:szCs w:val="26"/>
        </w:rPr>
        <w:t>State Bar # {for assigned DDA)</w:t>
      </w:r>
    </w:p>
    <w:p w:rsidR="008D4C86" w:rsidRPr="00E879CF" w:rsidRDefault="008D4C86" w:rsidP="00B62BC9">
      <w:pPr>
        <w:widowControl w:val="0"/>
        <w:spacing w:line="230" w:lineRule="exact"/>
        <w:rPr>
          <w:szCs w:val="26"/>
        </w:rPr>
      </w:pPr>
      <w:bookmarkStart w:id="1" w:name="ADDRESS"/>
      <w:bookmarkEnd w:id="1"/>
      <w:r w:rsidRPr="00E879CF">
        <w:rPr>
          <w:szCs w:val="26"/>
        </w:rPr>
        <w:t xml:space="preserve">25 County Center </w:t>
      </w:r>
      <w:proofErr w:type="spellStart"/>
      <w:r w:rsidRPr="00E879CF">
        <w:rPr>
          <w:szCs w:val="26"/>
        </w:rPr>
        <w:t>Dr</w:t>
      </w:r>
      <w:proofErr w:type="spellEnd"/>
    </w:p>
    <w:p w:rsidR="008D4C86" w:rsidRPr="00E879CF" w:rsidRDefault="008D4C86" w:rsidP="00B62BC9">
      <w:pPr>
        <w:widowControl w:val="0"/>
        <w:spacing w:line="230" w:lineRule="exact"/>
        <w:rPr>
          <w:szCs w:val="26"/>
        </w:rPr>
      </w:pPr>
      <w:bookmarkStart w:id="2" w:name="ADDRESS2"/>
      <w:bookmarkEnd w:id="2"/>
      <w:r w:rsidRPr="00E879CF">
        <w:rPr>
          <w:szCs w:val="26"/>
        </w:rPr>
        <w:t>Oroville, CA 95965</w:t>
      </w:r>
    </w:p>
    <w:p w:rsidR="008D4C86" w:rsidRPr="00E879CF" w:rsidRDefault="008D4C86" w:rsidP="00B62BC9">
      <w:pPr>
        <w:widowControl w:val="0"/>
        <w:spacing w:line="230" w:lineRule="exact"/>
        <w:rPr>
          <w:szCs w:val="26"/>
        </w:rPr>
      </w:pPr>
      <w:r w:rsidRPr="00E879CF">
        <w:rPr>
          <w:szCs w:val="26"/>
        </w:rPr>
        <w:t xml:space="preserve">(530)  </w:t>
      </w:r>
      <w:bookmarkStart w:id="3" w:name="PHONE"/>
      <w:bookmarkEnd w:id="3"/>
      <w:r w:rsidRPr="00E879CF">
        <w:rPr>
          <w:szCs w:val="26"/>
        </w:rPr>
        <w:fldChar w:fldCharType="begin"/>
      </w:r>
      <w:r w:rsidRPr="00E879CF">
        <w:rPr>
          <w:szCs w:val="26"/>
        </w:rPr>
        <w:instrText xml:space="preserve">  </w:instrText>
      </w:r>
      <w:r w:rsidRPr="00E879CF">
        <w:rPr>
          <w:szCs w:val="26"/>
        </w:rPr>
        <w:fldChar w:fldCharType="end"/>
      </w:r>
      <w:r w:rsidRPr="00E879CF">
        <w:rPr>
          <w:szCs w:val="26"/>
        </w:rPr>
        <w:t>538-7411</w:t>
      </w:r>
    </w:p>
    <w:p w:rsidR="008D4C86" w:rsidRPr="00E879CF" w:rsidRDefault="005E3E54" w:rsidP="00B62BC9">
      <w:pPr>
        <w:widowControl w:val="0"/>
        <w:spacing w:line="230" w:lineRule="exact"/>
        <w:rPr>
          <w:szCs w:val="26"/>
        </w:rPr>
      </w:pPr>
      <w:r>
        <w:rPr>
          <w:szCs w:val="26"/>
        </w:rPr>
        <w:t>{</w:t>
      </w:r>
      <w:proofErr w:type="gramStart"/>
      <w:r>
        <w:rPr>
          <w:szCs w:val="26"/>
        </w:rPr>
        <w:t>email</w:t>
      </w:r>
      <w:proofErr w:type="gramEnd"/>
      <w:r>
        <w:rPr>
          <w:szCs w:val="26"/>
        </w:rPr>
        <w:t xml:space="preserve"> for assigned DDA}</w:t>
      </w:r>
    </w:p>
    <w:p w:rsidR="008D4C86" w:rsidRPr="00E879CF" w:rsidRDefault="008D4C86" w:rsidP="00B62BC9">
      <w:pPr>
        <w:widowControl w:val="0"/>
        <w:spacing w:line="230" w:lineRule="exact"/>
        <w:rPr>
          <w:szCs w:val="26"/>
        </w:rPr>
      </w:pPr>
    </w:p>
    <w:p w:rsidR="008D4C86" w:rsidRPr="00E879CF" w:rsidRDefault="008D4C86" w:rsidP="00B62BC9">
      <w:pPr>
        <w:widowControl w:val="0"/>
        <w:spacing w:line="230" w:lineRule="exact"/>
        <w:rPr>
          <w:szCs w:val="26"/>
        </w:rPr>
      </w:pPr>
      <w:r w:rsidRPr="00E879CF">
        <w:rPr>
          <w:szCs w:val="26"/>
        </w:rPr>
        <w:t>Attorneys for Plaintiff</w:t>
      </w:r>
    </w:p>
    <w:p w:rsidR="008D4C86" w:rsidRPr="00E879CF" w:rsidRDefault="008D4C86" w:rsidP="00B62BC9">
      <w:pPr>
        <w:widowControl w:val="0"/>
        <w:spacing w:line="230" w:lineRule="exact"/>
        <w:rPr>
          <w:szCs w:val="26"/>
        </w:rPr>
      </w:pPr>
    </w:p>
    <w:p w:rsidR="008D4C86" w:rsidRPr="00E879CF" w:rsidRDefault="008D4C86" w:rsidP="00B62BC9">
      <w:pPr>
        <w:widowControl w:val="0"/>
        <w:spacing w:before="160" w:line="360" w:lineRule="auto"/>
        <w:jc w:val="center"/>
        <w:rPr>
          <w:szCs w:val="26"/>
        </w:rPr>
      </w:pPr>
      <w:r w:rsidRPr="00E879CF">
        <w:rPr>
          <w:szCs w:val="26"/>
        </w:rPr>
        <w:t>SUPERIOR COURT OF THE STATE OF CALIFORNIA</w:t>
      </w:r>
    </w:p>
    <w:p w:rsidR="008D4C86" w:rsidRPr="00E879CF" w:rsidRDefault="008D4C86" w:rsidP="00B62BC9">
      <w:pPr>
        <w:widowControl w:val="0"/>
        <w:spacing w:line="360" w:lineRule="auto"/>
        <w:jc w:val="center"/>
        <w:rPr>
          <w:szCs w:val="26"/>
        </w:rPr>
      </w:pPr>
      <w:r w:rsidRPr="00E879CF">
        <w:rPr>
          <w:szCs w:val="26"/>
        </w:rPr>
        <w:t>FOR THE COUNTY OF BUTTE</w:t>
      </w:r>
    </w:p>
    <w:p w:rsidR="00C7411A" w:rsidRPr="00E72678" w:rsidRDefault="00C7411A" w:rsidP="00C7411A">
      <w:pPr>
        <w:widowControl w:val="0"/>
        <w:spacing w:line="240" w:lineRule="auto"/>
        <w:contextualSpacing/>
        <w:jc w:val="center"/>
        <w:rPr>
          <w:sz w:val="24"/>
        </w:rPr>
      </w:pPr>
    </w:p>
    <w:tbl>
      <w:tblPr>
        <w:tblW w:w="10172" w:type="dxa"/>
        <w:tblBorders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0"/>
        <w:gridCol w:w="270"/>
        <w:gridCol w:w="4232"/>
      </w:tblGrid>
      <w:tr w:rsidR="00C7411A" w:rsidRPr="00E72678" w:rsidTr="0071680D">
        <w:tc>
          <w:tcPr>
            <w:tcW w:w="5670" w:type="dxa"/>
            <w:tcBorders>
              <w:right w:val="single" w:sz="4" w:space="0" w:color="auto"/>
            </w:tcBorders>
            <w:hideMark/>
          </w:tcPr>
          <w:p w:rsidR="003A130B" w:rsidRPr="00E879CF" w:rsidRDefault="003A130B" w:rsidP="003A130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sz w:val="26"/>
                <w:szCs w:val="26"/>
              </w:rPr>
            </w:pPr>
          </w:p>
          <w:p w:rsidR="003A130B" w:rsidRDefault="003A130B" w:rsidP="003A130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6"/>
                <w:szCs w:val="26"/>
              </w:rPr>
            </w:pPr>
          </w:p>
          <w:p w:rsidR="003A130B" w:rsidRPr="00E879CF" w:rsidRDefault="003A130B" w:rsidP="003A130B">
            <w:pPr>
              <w:pStyle w:val="Header"/>
              <w:tabs>
                <w:tab w:val="clear" w:pos="4320"/>
                <w:tab w:val="clear" w:pos="8640"/>
              </w:tabs>
              <w:spacing w:line="360" w:lineRule="auto"/>
              <w:rPr>
                <w:sz w:val="26"/>
                <w:szCs w:val="26"/>
              </w:rPr>
            </w:pPr>
            <w:r w:rsidRPr="00E879CF">
              <w:rPr>
                <w:sz w:val="26"/>
                <w:szCs w:val="26"/>
              </w:rPr>
              <w:t>THE PEOPLE OF THE STATE OF CALIFORNIA,</w:t>
            </w:r>
          </w:p>
          <w:p w:rsidR="003A130B" w:rsidRPr="00E879CF" w:rsidRDefault="003A130B" w:rsidP="003A130B">
            <w:pPr>
              <w:widowControl w:val="0"/>
              <w:spacing w:line="360" w:lineRule="auto"/>
              <w:ind w:right="28"/>
              <w:rPr>
                <w:szCs w:val="26"/>
              </w:rPr>
            </w:pP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 w:rsidRPr="00E879CF">
              <w:rPr>
                <w:szCs w:val="26"/>
              </w:rPr>
              <w:t>Plaintiff,</w:t>
            </w:r>
          </w:p>
          <w:p w:rsidR="003A130B" w:rsidRPr="00E879CF" w:rsidRDefault="003A130B" w:rsidP="003A130B">
            <w:pPr>
              <w:widowControl w:val="0"/>
              <w:spacing w:line="360" w:lineRule="auto"/>
              <w:ind w:right="28"/>
              <w:rPr>
                <w:szCs w:val="26"/>
              </w:rPr>
            </w:pP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 w:rsidRPr="00E879CF">
              <w:rPr>
                <w:szCs w:val="26"/>
              </w:rPr>
              <w:t>v.</w:t>
            </w:r>
            <w:bookmarkStart w:id="4" w:name="DEFENDANT"/>
            <w:bookmarkEnd w:id="4"/>
          </w:p>
          <w:p w:rsidR="003A130B" w:rsidRPr="00E879CF" w:rsidRDefault="005E3E54" w:rsidP="003A130B">
            <w:pPr>
              <w:widowControl w:val="0"/>
              <w:spacing w:line="360" w:lineRule="auto"/>
              <w:ind w:right="28"/>
              <w:rPr>
                <w:szCs w:val="26"/>
              </w:rPr>
            </w:pPr>
            <w:r>
              <w:rPr>
                <w:szCs w:val="26"/>
              </w:rPr>
              <w:t xml:space="preserve">{insert </w:t>
            </w:r>
            <w:proofErr w:type="spellStart"/>
            <w:r>
              <w:rPr>
                <w:szCs w:val="26"/>
              </w:rPr>
              <w:t>defendnant’s</w:t>
            </w:r>
            <w:proofErr w:type="spellEnd"/>
            <w:r>
              <w:rPr>
                <w:szCs w:val="26"/>
              </w:rPr>
              <w:t xml:space="preserve"> name}</w:t>
            </w:r>
            <w:r w:rsidR="003A130B" w:rsidRPr="00E879CF">
              <w:rPr>
                <w:szCs w:val="26"/>
              </w:rPr>
              <w:t>,</w:t>
            </w:r>
          </w:p>
          <w:p w:rsidR="003A130B" w:rsidRPr="00E879CF" w:rsidRDefault="003A130B" w:rsidP="003A130B">
            <w:pPr>
              <w:pStyle w:val="Header"/>
              <w:tabs>
                <w:tab w:val="clear" w:pos="4320"/>
                <w:tab w:val="clear" w:pos="8640"/>
              </w:tabs>
              <w:spacing w:line="240" w:lineRule="auto"/>
              <w:rPr>
                <w:sz w:val="26"/>
                <w:szCs w:val="26"/>
              </w:rPr>
            </w:pP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>
              <w:rPr>
                <w:szCs w:val="26"/>
              </w:rPr>
              <w:tab/>
            </w:r>
            <w:r w:rsidRPr="00E879CF">
              <w:rPr>
                <w:szCs w:val="26"/>
              </w:rPr>
              <w:t>Defendant.</w:t>
            </w:r>
          </w:p>
          <w:p w:rsidR="00C7411A" w:rsidRPr="00E72678" w:rsidRDefault="00C7411A" w:rsidP="0037264F">
            <w:pPr>
              <w:widowControl w:val="0"/>
              <w:spacing w:line="240" w:lineRule="auto"/>
              <w:contextualSpacing/>
              <w:rPr>
                <w:sz w:val="24"/>
              </w:rPr>
            </w:pPr>
          </w:p>
        </w:tc>
        <w:tc>
          <w:tcPr>
            <w:tcW w:w="270" w:type="dxa"/>
            <w:tcBorders>
              <w:left w:val="single" w:sz="4" w:space="0" w:color="auto"/>
              <w:bottom w:val="nil"/>
              <w:right w:val="nil"/>
            </w:tcBorders>
            <w:hideMark/>
          </w:tcPr>
          <w:p w:rsidR="00C7411A" w:rsidRPr="00E72678" w:rsidRDefault="00C7411A" w:rsidP="0037264F">
            <w:pPr>
              <w:pStyle w:val="SingleSpacing"/>
              <w:widowControl w:val="0"/>
              <w:contextualSpacing/>
              <w:rPr>
                <w:sz w:val="24"/>
              </w:rPr>
            </w:pPr>
          </w:p>
        </w:tc>
        <w:tc>
          <w:tcPr>
            <w:tcW w:w="4232" w:type="dxa"/>
            <w:tcBorders>
              <w:left w:val="nil"/>
              <w:bottom w:val="nil"/>
            </w:tcBorders>
          </w:tcPr>
          <w:p w:rsidR="0071680D" w:rsidRPr="0071680D" w:rsidRDefault="0071680D" w:rsidP="0071680D">
            <w:pPr>
              <w:pStyle w:val="SingleSpacing"/>
              <w:spacing w:line="240" w:lineRule="auto"/>
              <w:contextualSpacing/>
              <w:rPr>
                <w:sz w:val="24"/>
              </w:rPr>
            </w:pPr>
            <w:r w:rsidRPr="0071680D">
              <w:rPr>
                <w:sz w:val="24"/>
              </w:rPr>
              <w:t>No.</w:t>
            </w:r>
            <w:bookmarkStart w:id="5" w:name="CASE_NO"/>
            <w:bookmarkEnd w:id="5"/>
            <w:r w:rsidR="005E3E54">
              <w:rPr>
                <w:sz w:val="24"/>
              </w:rPr>
              <w:t xml:space="preserve"> {insert case number}</w:t>
            </w:r>
          </w:p>
          <w:p w:rsidR="00C7411A" w:rsidRPr="00E72678" w:rsidRDefault="00C7411A" w:rsidP="0037264F">
            <w:pPr>
              <w:pStyle w:val="SingleSpacing"/>
              <w:widowControl w:val="0"/>
              <w:spacing w:line="240" w:lineRule="auto"/>
              <w:contextualSpacing/>
              <w:rPr>
                <w:sz w:val="24"/>
                <w:szCs w:val="24"/>
              </w:rPr>
            </w:pPr>
          </w:p>
          <w:p w:rsidR="00C7411A" w:rsidRPr="00E72678" w:rsidRDefault="00AE79CB" w:rsidP="0037264F">
            <w:pPr>
              <w:pStyle w:val="SingleSpacing"/>
              <w:widowControl w:val="0"/>
              <w:spacing w:line="240" w:lineRule="auto"/>
              <w:contextualSpacing/>
              <w:rPr>
                <w:sz w:val="24"/>
              </w:rPr>
            </w:pPr>
            <w:r w:rsidRPr="00AE79CB">
              <w:rPr>
                <w:b/>
                <w:sz w:val="24"/>
                <w:szCs w:val="24"/>
              </w:rPr>
              <w:t>ORDER PERMITTING THE DISTRICT ATTORNEY TO DISCOVER TO THE DEFENSE OBSCENE MATTER DEPICTING SEXUA</w:t>
            </w:r>
            <w:r>
              <w:rPr>
                <w:b/>
                <w:sz w:val="24"/>
                <w:szCs w:val="24"/>
              </w:rPr>
              <w:t xml:space="preserve">L CONDUCT OF </w:t>
            </w:r>
            <w:r w:rsidRPr="00AE79CB">
              <w:rPr>
                <w:b/>
                <w:sz w:val="24"/>
                <w:szCs w:val="24"/>
              </w:rPr>
              <w:t>PERSONS UNDER 18 AND SUBSEQUENT DESTRUCTION ORDER</w:t>
            </w:r>
          </w:p>
        </w:tc>
      </w:tr>
    </w:tbl>
    <w:p w:rsidR="004F070F" w:rsidRDefault="004F070F" w:rsidP="00AF50FC">
      <w:pPr>
        <w:pStyle w:val="15Spacing"/>
        <w:spacing w:line="360" w:lineRule="auto"/>
        <w:rPr>
          <w:sz w:val="26"/>
          <w:szCs w:val="26"/>
        </w:rPr>
      </w:pPr>
      <w:bookmarkStart w:id="6" w:name="CONTINUE"/>
      <w:bookmarkEnd w:id="6"/>
    </w:p>
    <w:p w:rsidR="00AE79CB" w:rsidRDefault="008D4C86" w:rsidP="00AE79CB">
      <w:pPr>
        <w:pStyle w:val="15Spacing"/>
        <w:spacing w:line="360" w:lineRule="auto"/>
        <w:rPr>
          <w:sz w:val="26"/>
          <w:szCs w:val="26"/>
        </w:rPr>
      </w:pPr>
      <w:r w:rsidRPr="00AF50FC">
        <w:rPr>
          <w:sz w:val="26"/>
          <w:szCs w:val="26"/>
        </w:rPr>
        <w:tab/>
      </w:r>
      <w:r w:rsidR="00AE79CB" w:rsidRPr="00AE79CB">
        <w:rPr>
          <w:sz w:val="26"/>
          <w:szCs w:val="26"/>
        </w:rPr>
        <w:t>WHEREAS Penal Code section 1054.1 mandates the prosecution to disclose to the defendant or his attorney all relevant real evidence seized or obtain</w:t>
      </w:r>
      <w:r w:rsidR="005E3E54">
        <w:rPr>
          <w:sz w:val="26"/>
          <w:szCs w:val="26"/>
        </w:rPr>
        <w:t>ed</w:t>
      </w:r>
      <w:r w:rsidR="00AE79CB" w:rsidRPr="00AE79CB">
        <w:rPr>
          <w:sz w:val="26"/>
          <w:szCs w:val="26"/>
        </w:rPr>
        <w:t xml:space="preserve"> as part of the investigation of the offense charged; and</w:t>
      </w:r>
    </w:p>
    <w:p w:rsidR="00AE79CB" w:rsidRPr="00AE79CB" w:rsidRDefault="00AE79CB" w:rsidP="00AE79CB">
      <w:pPr>
        <w:pStyle w:val="15Spacing"/>
        <w:spacing w:line="360" w:lineRule="auto"/>
        <w:rPr>
          <w:sz w:val="26"/>
          <w:szCs w:val="26"/>
        </w:rPr>
      </w:pPr>
    </w:p>
    <w:p w:rsidR="00AE79CB" w:rsidRDefault="00AE79CB" w:rsidP="00AE79CB">
      <w:pPr>
        <w:pStyle w:val="15Spacing"/>
        <w:spacing w:line="360" w:lineRule="auto"/>
        <w:ind w:firstLine="720"/>
        <w:rPr>
          <w:sz w:val="26"/>
          <w:szCs w:val="26"/>
        </w:rPr>
      </w:pPr>
      <w:r w:rsidRPr="00AE79CB">
        <w:rPr>
          <w:sz w:val="26"/>
          <w:szCs w:val="26"/>
        </w:rPr>
        <w:t>WHEREAS Penal Code section 311.2(e) permits the prosecution to obtain and have obscene matter for prosecution purposes; and</w:t>
      </w:r>
    </w:p>
    <w:p w:rsidR="00AE79CB" w:rsidRPr="00AE79CB" w:rsidRDefault="00AE79CB" w:rsidP="00AE79CB">
      <w:pPr>
        <w:pStyle w:val="15Spacing"/>
        <w:spacing w:line="360" w:lineRule="auto"/>
        <w:ind w:firstLine="720"/>
        <w:rPr>
          <w:sz w:val="26"/>
          <w:szCs w:val="26"/>
        </w:rPr>
      </w:pPr>
    </w:p>
    <w:p w:rsidR="00AE79CB" w:rsidRDefault="00AE79CB" w:rsidP="00AE79CB">
      <w:pPr>
        <w:pStyle w:val="15Spacing"/>
        <w:spacing w:line="360" w:lineRule="auto"/>
        <w:ind w:firstLine="720"/>
        <w:rPr>
          <w:sz w:val="26"/>
          <w:szCs w:val="26"/>
        </w:rPr>
      </w:pPr>
      <w:r w:rsidRPr="00AE79CB">
        <w:rPr>
          <w:sz w:val="26"/>
          <w:szCs w:val="26"/>
        </w:rPr>
        <w:t xml:space="preserve">WHEREAS Penal Code section 311.3(c) permits the prosecution to develop, duplicate, print, or exchange obscene matter depicting sexual conduct of a person under 18; and </w:t>
      </w:r>
    </w:p>
    <w:p w:rsidR="00AE79CB" w:rsidRDefault="00AE79CB" w:rsidP="00AE79CB">
      <w:pPr>
        <w:pStyle w:val="15Spacing"/>
        <w:spacing w:line="360" w:lineRule="auto"/>
        <w:ind w:firstLine="720"/>
        <w:rPr>
          <w:sz w:val="26"/>
          <w:szCs w:val="26"/>
        </w:rPr>
      </w:pPr>
    </w:p>
    <w:p w:rsidR="00AE79CB" w:rsidRPr="00AE79CB" w:rsidRDefault="00AE79CB" w:rsidP="00AE79CB">
      <w:pPr>
        <w:pStyle w:val="15Spacing"/>
        <w:spacing w:line="360" w:lineRule="auto"/>
        <w:ind w:firstLine="720"/>
        <w:rPr>
          <w:sz w:val="26"/>
          <w:szCs w:val="26"/>
        </w:rPr>
      </w:pPr>
      <w:r>
        <w:rPr>
          <w:sz w:val="26"/>
          <w:szCs w:val="26"/>
        </w:rPr>
        <w:t>/ / / /</w:t>
      </w:r>
    </w:p>
    <w:p w:rsidR="00AE79CB" w:rsidRDefault="00AE79CB" w:rsidP="00AE79CB">
      <w:pPr>
        <w:pStyle w:val="15Spacing"/>
        <w:spacing w:line="360" w:lineRule="auto"/>
        <w:ind w:firstLine="720"/>
        <w:rPr>
          <w:sz w:val="26"/>
          <w:szCs w:val="26"/>
        </w:rPr>
      </w:pPr>
      <w:r w:rsidRPr="00AE79CB">
        <w:rPr>
          <w:sz w:val="26"/>
          <w:szCs w:val="26"/>
        </w:rPr>
        <w:lastRenderedPageBreak/>
        <w:t xml:space="preserve">WHEREAS Penal Code section 312 provides for the destruction of obscene matter upon the conviction or conclusion of a case; </w:t>
      </w:r>
    </w:p>
    <w:p w:rsidR="00AE79CB" w:rsidRPr="00AE79CB" w:rsidRDefault="00AE79CB" w:rsidP="00AE79CB">
      <w:pPr>
        <w:pStyle w:val="15Spacing"/>
        <w:spacing w:line="360" w:lineRule="auto"/>
        <w:ind w:firstLine="720"/>
        <w:rPr>
          <w:sz w:val="26"/>
          <w:szCs w:val="26"/>
        </w:rPr>
      </w:pPr>
    </w:p>
    <w:p w:rsidR="00AE79CB" w:rsidRDefault="00AE79CB" w:rsidP="00AE79CB">
      <w:pPr>
        <w:pStyle w:val="15Spacing"/>
        <w:spacing w:line="360" w:lineRule="auto"/>
        <w:ind w:firstLine="720"/>
        <w:rPr>
          <w:sz w:val="26"/>
          <w:szCs w:val="26"/>
        </w:rPr>
      </w:pPr>
      <w:r w:rsidRPr="00AE79CB">
        <w:rPr>
          <w:sz w:val="26"/>
          <w:szCs w:val="26"/>
        </w:rPr>
        <w:t xml:space="preserve">THE COURT NOW ORDERS the prosecution to discover </w:t>
      </w:r>
      <w:proofErr w:type="gramStart"/>
      <w:r w:rsidRPr="00AE79CB">
        <w:rPr>
          <w:sz w:val="26"/>
          <w:szCs w:val="26"/>
        </w:rPr>
        <w:t>any and all</w:t>
      </w:r>
      <w:proofErr w:type="gramEnd"/>
      <w:r w:rsidRPr="00AE79CB">
        <w:rPr>
          <w:sz w:val="26"/>
          <w:szCs w:val="26"/>
        </w:rPr>
        <w:t xml:space="preserve"> obscene matter obtained in the course of the investi</w:t>
      </w:r>
      <w:r w:rsidR="005E3E54">
        <w:rPr>
          <w:sz w:val="26"/>
          <w:szCs w:val="26"/>
        </w:rPr>
        <w:t>gation for case number {insert case number}</w:t>
      </w:r>
      <w:r w:rsidRPr="00AE79CB">
        <w:rPr>
          <w:sz w:val="26"/>
          <w:szCs w:val="26"/>
        </w:rPr>
        <w:t xml:space="preserve"> to the defense attorney </w:t>
      </w:r>
      <w:r w:rsidR="005E3E54">
        <w:rPr>
          <w:sz w:val="26"/>
          <w:szCs w:val="26"/>
        </w:rPr>
        <w:t>{insert defense attorney}</w:t>
      </w:r>
      <w:r w:rsidRPr="00AE79CB">
        <w:rPr>
          <w:sz w:val="26"/>
          <w:szCs w:val="26"/>
        </w:rPr>
        <w:t>.</w:t>
      </w:r>
    </w:p>
    <w:p w:rsidR="00AE79CB" w:rsidRPr="00AE79CB" w:rsidRDefault="00AE79CB" w:rsidP="00AE79CB">
      <w:pPr>
        <w:pStyle w:val="15Spacing"/>
        <w:spacing w:line="360" w:lineRule="auto"/>
        <w:ind w:firstLine="720"/>
        <w:rPr>
          <w:sz w:val="26"/>
          <w:szCs w:val="26"/>
        </w:rPr>
      </w:pPr>
    </w:p>
    <w:p w:rsidR="00AE79CB" w:rsidRPr="00AE79CB" w:rsidRDefault="00AE79CB" w:rsidP="00AE79CB">
      <w:pPr>
        <w:pStyle w:val="15Spacing"/>
        <w:spacing w:line="360" w:lineRule="auto"/>
        <w:ind w:firstLine="720"/>
        <w:rPr>
          <w:sz w:val="26"/>
          <w:szCs w:val="26"/>
        </w:rPr>
      </w:pPr>
      <w:r w:rsidRPr="00AE79CB">
        <w:rPr>
          <w:sz w:val="26"/>
          <w:szCs w:val="26"/>
        </w:rPr>
        <w:t>THE COURT FURTHER ORDERS that these materials not be further duplicated and not to be distributed to any other party including the defendant.  A designated defense investigator and/or expert is excepted from this provision.  At the conclusion of the case</w:t>
      </w:r>
      <w:r w:rsidR="005E3E54">
        <w:rPr>
          <w:sz w:val="26"/>
          <w:szCs w:val="26"/>
        </w:rPr>
        <w:t xml:space="preserve"> or sentencing, whichever comes sooner, {insert defense attorney}</w:t>
      </w:r>
      <w:r w:rsidRPr="00AE79CB">
        <w:rPr>
          <w:sz w:val="26"/>
          <w:szCs w:val="26"/>
        </w:rPr>
        <w:t xml:space="preserve"> is to return any and all obscene matter received in case number </w:t>
      </w:r>
      <w:r w:rsidR="005E3E54">
        <w:rPr>
          <w:sz w:val="26"/>
          <w:szCs w:val="26"/>
        </w:rPr>
        <w:t>{insert case number}</w:t>
      </w:r>
      <w:r w:rsidRPr="00AE79CB">
        <w:rPr>
          <w:sz w:val="26"/>
          <w:szCs w:val="26"/>
        </w:rPr>
        <w:t xml:space="preserve"> to the prosecution for destruction.</w:t>
      </w:r>
    </w:p>
    <w:p w:rsidR="00AE79CB" w:rsidRPr="00AE79CB" w:rsidRDefault="00AE79CB" w:rsidP="00AE79CB">
      <w:pPr>
        <w:pStyle w:val="15Spacing"/>
        <w:spacing w:line="360" w:lineRule="auto"/>
        <w:rPr>
          <w:sz w:val="26"/>
          <w:szCs w:val="26"/>
        </w:rPr>
      </w:pPr>
    </w:p>
    <w:p w:rsidR="00AE79CB" w:rsidRPr="00AE79CB" w:rsidRDefault="00AE79CB" w:rsidP="00AE79CB">
      <w:pPr>
        <w:pStyle w:val="15Spacing"/>
        <w:spacing w:line="360" w:lineRule="auto"/>
        <w:rPr>
          <w:sz w:val="26"/>
          <w:szCs w:val="26"/>
        </w:rPr>
      </w:pPr>
    </w:p>
    <w:p w:rsidR="00AE79CB" w:rsidRPr="00AE79CB" w:rsidRDefault="00AE79CB" w:rsidP="00AE79CB">
      <w:pPr>
        <w:pStyle w:val="15Spacing"/>
        <w:spacing w:line="360" w:lineRule="auto"/>
        <w:rPr>
          <w:sz w:val="26"/>
          <w:szCs w:val="26"/>
        </w:rPr>
      </w:pPr>
    </w:p>
    <w:p w:rsidR="00AE79CB" w:rsidRPr="00AE79CB" w:rsidRDefault="00AE79CB" w:rsidP="00AE79CB">
      <w:pPr>
        <w:pStyle w:val="15Spacing"/>
        <w:spacing w:line="360" w:lineRule="auto"/>
        <w:rPr>
          <w:sz w:val="26"/>
          <w:szCs w:val="26"/>
        </w:rPr>
      </w:pPr>
    </w:p>
    <w:p w:rsidR="00AE79CB" w:rsidRDefault="00AE79CB" w:rsidP="00AE79CB">
      <w:pPr>
        <w:pStyle w:val="15Spacing"/>
        <w:spacing w:line="360" w:lineRule="auto"/>
        <w:rPr>
          <w:sz w:val="26"/>
          <w:szCs w:val="26"/>
        </w:rPr>
      </w:pPr>
      <w:r w:rsidRPr="00AE79CB">
        <w:rPr>
          <w:sz w:val="26"/>
          <w:szCs w:val="26"/>
        </w:rPr>
        <w:t>Dated:____________</w:t>
      </w:r>
      <w:r w:rsidRPr="00AE79CB">
        <w:rPr>
          <w:sz w:val="26"/>
          <w:szCs w:val="26"/>
        </w:rPr>
        <w:tab/>
      </w:r>
      <w:r w:rsidRPr="00AE79CB">
        <w:rPr>
          <w:sz w:val="26"/>
          <w:szCs w:val="26"/>
        </w:rPr>
        <w:tab/>
      </w:r>
      <w:r w:rsidRPr="00AE79CB">
        <w:rPr>
          <w:sz w:val="26"/>
          <w:szCs w:val="26"/>
        </w:rPr>
        <w:tab/>
      </w:r>
      <w:r w:rsidRPr="00AE79CB">
        <w:rPr>
          <w:sz w:val="26"/>
          <w:szCs w:val="26"/>
        </w:rPr>
        <w:tab/>
      </w:r>
      <w:r w:rsidRPr="00AE79CB">
        <w:rPr>
          <w:sz w:val="26"/>
          <w:szCs w:val="26"/>
        </w:rPr>
        <w:tab/>
      </w:r>
      <w:r w:rsidRPr="00AE79CB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</w:p>
    <w:p w:rsidR="00AE79CB" w:rsidRPr="00AE79CB" w:rsidRDefault="00AE79CB" w:rsidP="00AE79CB">
      <w:pPr>
        <w:pStyle w:val="15Spacing"/>
        <w:spacing w:line="36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AE79CB">
        <w:rPr>
          <w:sz w:val="26"/>
          <w:szCs w:val="26"/>
        </w:rPr>
        <w:t>_______________________</w:t>
      </w:r>
    </w:p>
    <w:p w:rsidR="00AE79CB" w:rsidRPr="00AE79CB" w:rsidRDefault="003F6B4C" w:rsidP="005E3E54">
      <w:pPr>
        <w:pStyle w:val="15Spacing"/>
        <w:spacing w:line="240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E3E54">
        <w:rPr>
          <w:sz w:val="26"/>
          <w:szCs w:val="26"/>
        </w:rPr>
        <w:t>{</w:t>
      </w:r>
      <w:proofErr w:type="gramStart"/>
      <w:r w:rsidR="005E3E54">
        <w:rPr>
          <w:sz w:val="26"/>
          <w:szCs w:val="26"/>
        </w:rPr>
        <w:t>insert</w:t>
      </w:r>
      <w:proofErr w:type="gramEnd"/>
      <w:r w:rsidR="005E3E54">
        <w:rPr>
          <w:sz w:val="26"/>
          <w:szCs w:val="26"/>
        </w:rPr>
        <w:t xml:space="preserve"> assigned judicial officer}</w:t>
      </w:r>
    </w:p>
    <w:p w:rsidR="008D4C86" w:rsidRPr="00E879CF" w:rsidRDefault="003F6B4C" w:rsidP="005E3E54">
      <w:pPr>
        <w:pStyle w:val="15Spacing"/>
        <w:spacing w:line="240" w:lineRule="auto"/>
        <w:rPr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bookmarkStart w:id="7" w:name="_GoBack"/>
      <w:bookmarkEnd w:id="7"/>
      <w:r>
        <w:rPr>
          <w:sz w:val="26"/>
          <w:szCs w:val="26"/>
        </w:rPr>
        <w:tab/>
      </w:r>
      <w:r>
        <w:rPr>
          <w:sz w:val="26"/>
          <w:szCs w:val="26"/>
        </w:rPr>
        <w:tab/>
        <w:t>Superior Court Judge</w:t>
      </w:r>
    </w:p>
    <w:sectPr w:rsidR="008D4C86" w:rsidRPr="00E879CF" w:rsidSect="00DC6A7A">
      <w:headerReference w:type="default" r:id="rId7"/>
      <w:footerReference w:type="default" r:id="rId8"/>
      <w:pgSz w:w="12240" w:h="15840" w:code="1"/>
      <w:pgMar w:top="-1440" w:right="720" w:bottom="-1728" w:left="144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2E7E" w:rsidRDefault="00C82E7E">
      <w:pPr>
        <w:spacing w:line="240" w:lineRule="auto"/>
      </w:pPr>
      <w:r>
        <w:separator/>
      </w:r>
    </w:p>
  </w:endnote>
  <w:endnote w:type="continuationSeparator" w:id="0">
    <w:p w:rsidR="00C82E7E" w:rsidRDefault="00C82E7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86" w:rsidRDefault="00794791">
    <w:pPr>
      <w:jc w:val="center"/>
    </w:pPr>
    <w:r>
      <w:fldChar w:fldCharType="begin"/>
    </w:r>
    <w:r>
      <w:instrText xml:space="preserve"> PAGE  \* MERGEFORMAT </w:instrText>
    </w:r>
    <w:r>
      <w:fldChar w:fldCharType="separate"/>
    </w:r>
    <w:r w:rsidR="005E3E54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2E7E" w:rsidRDefault="00C82E7E">
      <w:pPr>
        <w:spacing w:line="240" w:lineRule="auto"/>
      </w:pPr>
      <w:r>
        <w:separator/>
      </w:r>
    </w:p>
  </w:footnote>
  <w:footnote w:type="continuationSeparator" w:id="0">
    <w:p w:rsidR="00C82E7E" w:rsidRDefault="00C82E7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4C86" w:rsidRDefault="002664C5"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margin">
                <wp:posOffset>-640080</wp:posOffset>
              </wp:positionH>
              <wp:positionV relativeFrom="margin">
                <wp:posOffset>4445</wp:posOffset>
              </wp:positionV>
              <wp:extent cx="457200" cy="8213725"/>
              <wp:effectExtent l="0" t="4445" r="1905" b="1905"/>
              <wp:wrapNone/>
              <wp:docPr id="4" name="LineNumbe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82137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2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3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4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5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6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7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8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9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10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11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12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13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14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15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16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17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18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19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20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21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22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23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24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25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26</w:t>
                          </w:r>
                        </w:p>
                        <w:p w:rsidR="008D4C86" w:rsidRDefault="008D4C86">
                          <w:pPr>
                            <w:spacing w:line="360" w:lineRule="auto"/>
                            <w:jc w:val="right"/>
                          </w:pPr>
                          <w:r>
                            <w:t>27</w:t>
                          </w:r>
                        </w:p>
                        <w:p w:rsidR="008D4C86" w:rsidRDefault="008D4C86" w:rsidP="008861D7">
                          <w:pPr>
                            <w:spacing w:line="360" w:lineRule="auto"/>
                            <w:jc w:val="right"/>
                          </w:pPr>
                          <w:r>
                            <w:t>28</w:t>
                          </w:r>
                        </w:p>
                        <w:p w:rsidR="008D4C86" w:rsidRDefault="008D4C8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LineNumbers" o:spid="_x0000_s1026" type="#_x0000_t202" style="position:absolute;margin-left:-50.4pt;margin-top:.35pt;width:36pt;height:64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" o:allowincell="f" stroked="f">
              <v:textbox inset="0,0,0,0">
                <w:txbxContent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2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3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4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5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6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7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8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9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10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11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12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13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14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15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16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17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18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19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20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21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22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23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24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25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26</w:t>
                    </w:r>
                  </w:p>
                  <w:p w:rsidR="008D4C86" w:rsidRDefault="008D4C86">
                    <w:pPr>
                      <w:spacing w:line="360" w:lineRule="auto"/>
                      <w:jc w:val="right"/>
                    </w:pPr>
                    <w:r>
                      <w:t>27</w:t>
                    </w:r>
                  </w:p>
                  <w:p w:rsidR="008D4C86" w:rsidRDefault="008D4C86" w:rsidP="008861D7">
                    <w:pPr>
                      <w:spacing w:line="360" w:lineRule="auto"/>
                      <w:jc w:val="right"/>
                    </w:pPr>
                    <w:r>
                      <w:t>28</w:t>
                    </w:r>
                  </w:p>
                  <w:p w:rsidR="008D4C86" w:rsidRDefault="008D4C86">
                    <w:pPr>
                      <w:jc w:val="right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margin">
                <wp:posOffset>6438265</wp:posOffset>
              </wp:positionH>
              <wp:positionV relativeFrom="page">
                <wp:posOffset>-91440</wp:posOffset>
              </wp:positionV>
              <wp:extent cx="0" cy="10241280"/>
              <wp:effectExtent l="8890" t="13335" r="10160" b="13335"/>
              <wp:wrapNone/>
              <wp:docPr id="3" name="RightBorde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24128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DF95329" id="RightBorder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506.95pt,-7.2pt" to="506.95pt,7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margin">
                <wp:posOffset>-91440</wp:posOffset>
              </wp:positionH>
              <wp:positionV relativeFrom="page">
                <wp:posOffset>0</wp:posOffset>
              </wp:positionV>
              <wp:extent cx="0" cy="10058400"/>
              <wp:effectExtent l="13335" t="9525" r="5715" b="9525"/>
              <wp:wrapNone/>
              <wp:docPr id="2" name="LeftBorder2" hidden="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C045B32" id="LeftBorder2" o:spid="_x0000_s1026" style="position:absolute;z-index:251657216;visibility:hidden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7.2pt,0" to="-7.2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" o:allowincell="f">
              <w10:wrap anchorx="margin" anchory="page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margin">
                <wp:posOffset>-45720</wp:posOffset>
              </wp:positionH>
              <wp:positionV relativeFrom="page">
                <wp:posOffset>0</wp:posOffset>
              </wp:positionV>
              <wp:extent cx="0" cy="10058400"/>
              <wp:effectExtent l="11430" t="9525" r="7620" b="9525"/>
              <wp:wrapNone/>
              <wp:docPr id="1" name="LeftBorder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1005840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9A541E" id="LeftBorder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-3.6pt,0" to="-3.6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" o:allowincell="f">
              <w10:wrap anchorx="margin" anchory="page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52C35"/>
    <w:multiLevelType w:val="hybridMultilevel"/>
    <w:tmpl w:val="B8DEB58C"/>
    <w:lvl w:ilvl="0" w:tplc="E0C46C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" w15:restartNumberingAfterBreak="0">
    <w:nsid w:val="067A3536"/>
    <w:multiLevelType w:val="hybridMultilevel"/>
    <w:tmpl w:val="367CB654"/>
    <w:lvl w:ilvl="0" w:tplc="1C90360E">
      <w:start w:val="1"/>
      <w:numFmt w:val="upperLetter"/>
      <w:lvlText w:val="%1."/>
      <w:lvlJc w:val="left"/>
      <w:pPr>
        <w:tabs>
          <w:tab w:val="num" w:pos="735"/>
        </w:tabs>
        <w:ind w:left="735" w:hanging="375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A35547D"/>
    <w:multiLevelType w:val="hybridMultilevel"/>
    <w:tmpl w:val="D996E564"/>
    <w:lvl w:ilvl="0" w:tplc="6A549768">
      <w:start w:val="1"/>
      <w:numFmt w:val="decimal"/>
      <w:lvlText w:val="(%1)"/>
      <w:lvlJc w:val="left"/>
      <w:pPr>
        <w:tabs>
          <w:tab w:val="num" w:pos="562"/>
        </w:tabs>
        <w:ind w:left="562" w:hanging="37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  <w:rPr>
        <w:rFonts w:cs="Times New Roman"/>
      </w:rPr>
    </w:lvl>
  </w:abstractNum>
  <w:abstractNum w:abstractNumId="3" w15:restartNumberingAfterBreak="0">
    <w:nsid w:val="0BFE300D"/>
    <w:multiLevelType w:val="hybridMultilevel"/>
    <w:tmpl w:val="627CC764"/>
    <w:lvl w:ilvl="0" w:tplc="7A5EC3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" w15:restartNumberingAfterBreak="0">
    <w:nsid w:val="224E3FDF"/>
    <w:multiLevelType w:val="hybridMultilevel"/>
    <w:tmpl w:val="BF547F38"/>
    <w:lvl w:ilvl="0" w:tplc="AAFE41C0">
      <w:start w:val="2"/>
      <w:numFmt w:val="decimal"/>
      <w:lvlText w:val="%1."/>
      <w:lvlJc w:val="left"/>
      <w:pPr>
        <w:tabs>
          <w:tab w:val="num" w:pos="2160"/>
        </w:tabs>
        <w:ind w:left="2160" w:hanging="63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610"/>
        </w:tabs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330"/>
        </w:tabs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4050"/>
        </w:tabs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770"/>
        </w:tabs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90"/>
        </w:tabs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210"/>
        </w:tabs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930"/>
        </w:tabs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650"/>
        </w:tabs>
        <w:ind w:left="7650" w:hanging="180"/>
      </w:pPr>
      <w:rPr>
        <w:rFonts w:cs="Times New Roman"/>
      </w:rPr>
    </w:lvl>
  </w:abstractNum>
  <w:abstractNum w:abstractNumId="5" w15:restartNumberingAfterBreak="0">
    <w:nsid w:val="2776028B"/>
    <w:multiLevelType w:val="hybridMultilevel"/>
    <w:tmpl w:val="A5041D82"/>
    <w:lvl w:ilvl="0" w:tplc="B9DCD10E">
      <w:start w:val="1"/>
      <w:numFmt w:val="decimal"/>
      <w:lvlText w:val="%1."/>
      <w:lvlJc w:val="left"/>
      <w:pPr>
        <w:tabs>
          <w:tab w:val="num" w:pos="1710"/>
        </w:tabs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410527DE"/>
    <w:multiLevelType w:val="hybridMultilevel"/>
    <w:tmpl w:val="F0DA70E0"/>
    <w:lvl w:ilvl="0" w:tplc="C8D4093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6A03599"/>
    <w:multiLevelType w:val="hybridMultilevel"/>
    <w:tmpl w:val="F132C1CE"/>
    <w:lvl w:ilvl="0" w:tplc="56FC90BC">
      <w:start w:val="7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78F791F"/>
    <w:multiLevelType w:val="hybridMultilevel"/>
    <w:tmpl w:val="1A84ABC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50CE31C7"/>
    <w:multiLevelType w:val="hybridMultilevel"/>
    <w:tmpl w:val="250816DA"/>
    <w:lvl w:ilvl="0" w:tplc="C34CD572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0" w15:restartNumberingAfterBreak="0">
    <w:nsid w:val="52FB3582"/>
    <w:multiLevelType w:val="hybridMultilevel"/>
    <w:tmpl w:val="76180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9F4B1F"/>
    <w:multiLevelType w:val="hybridMultilevel"/>
    <w:tmpl w:val="9EB4F15A"/>
    <w:lvl w:ilvl="0" w:tplc="C5221E7A">
      <w:start w:val="1"/>
      <w:numFmt w:val="decimal"/>
      <w:lvlText w:val="%1."/>
      <w:lvlJc w:val="left"/>
      <w:pPr>
        <w:tabs>
          <w:tab w:val="num" w:pos="1872"/>
        </w:tabs>
        <w:ind w:left="1872" w:hanging="114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  <w:rPr>
        <w:rFonts w:cs="Times New Roman"/>
      </w:rPr>
    </w:lvl>
  </w:abstractNum>
  <w:abstractNum w:abstractNumId="12" w15:restartNumberingAfterBreak="0">
    <w:nsid w:val="549B0D21"/>
    <w:multiLevelType w:val="hybridMultilevel"/>
    <w:tmpl w:val="C9EACA4E"/>
    <w:lvl w:ilvl="0" w:tplc="818EC11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 w15:restartNumberingAfterBreak="0">
    <w:nsid w:val="585F7897"/>
    <w:multiLevelType w:val="hybridMultilevel"/>
    <w:tmpl w:val="E228C300"/>
    <w:lvl w:ilvl="0" w:tplc="E752D47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2F404C0"/>
    <w:multiLevelType w:val="hybridMultilevel"/>
    <w:tmpl w:val="A7E47700"/>
    <w:lvl w:ilvl="0" w:tplc="99F02324">
      <w:start w:val="1"/>
      <w:numFmt w:val="decimal"/>
      <w:lvlText w:val="%1."/>
      <w:lvlJc w:val="left"/>
      <w:pPr>
        <w:tabs>
          <w:tab w:val="num" w:pos="2250"/>
        </w:tabs>
        <w:ind w:left="225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655E05C1"/>
    <w:multiLevelType w:val="hybridMultilevel"/>
    <w:tmpl w:val="2C32CF84"/>
    <w:lvl w:ilvl="0" w:tplc="13FAD9FC">
      <w:start w:val="1"/>
      <w:numFmt w:val="decimal"/>
      <w:lvlText w:val="%1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 w15:restartNumberingAfterBreak="0">
    <w:nsid w:val="67B14B4B"/>
    <w:multiLevelType w:val="hybridMultilevel"/>
    <w:tmpl w:val="534E4CB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B503254"/>
    <w:multiLevelType w:val="hybridMultilevel"/>
    <w:tmpl w:val="2228AAE0"/>
    <w:lvl w:ilvl="0" w:tplc="5D6093C2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8" w15:restartNumberingAfterBreak="0">
    <w:nsid w:val="6E411353"/>
    <w:multiLevelType w:val="hybridMultilevel"/>
    <w:tmpl w:val="E6F6186C"/>
    <w:lvl w:ilvl="0" w:tplc="FC5A912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9" w15:restartNumberingAfterBreak="0">
    <w:nsid w:val="7D2A0EA3"/>
    <w:multiLevelType w:val="hybridMultilevel"/>
    <w:tmpl w:val="7AF8ED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12"/>
  </w:num>
  <w:num w:numId="4">
    <w:abstractNumId w:val="7"/>
  </w:num>
  <w:num w:numId="5">
    <w:abstractNumId w:val="6"/>
  </w:num>
  <w:num w:numId="6">
    <w:abstractNumId w:val="11"/>
  </w:num>
  <w:num w:numId="7">
    <w:abstractNumId w:val="17"/>
  </w:num>
  <w:num w:numId="8">
    <w:abstractNumId w:val="18"/>
  </w:num>
  <w:num w:numId="9">
    <w:abstractNumId w:val="5"/>
  </w:num>
  <w:num w:numId="10">
    <w:abstractNumId w:val="19"/>
  </w:num>
  <w:num w:numId="11">
    <w:abstractNumId w:val="15"/>
  </w:num>
  <w:num w:numId="12">
    <w:abstractNumId w:val="9"/>
  </w:num>
  <w:num w:numId="13">
    <w:abstractNumId w:val="8"/>
  </w:num>
  <w:num w:numId="14">
    <w:abstractNumId w:val="14"/>
  </w:num>
  <w:num w:numId="15">
    <w:abstractNumId w:val="13"/>
  </w:num>
  <w:num w:numId="16">
    <w:abstractNumId w:val="3"/>
  </w:num>
  <w:num w:numId="17">
    <w:abstractNumId w:val="16"/>
  </w:num>
  <w:num w:numId="18">
    <w:abstractNumId w:val="4"/>
  </w:num>
  <w:num w:numId="19">
    <w:abstractNumId w:val="0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ttorneyName" w:val="-1"/>
    <w:docVar w:name="CaptionBoxStyle" w:val="2"/>
    <w:docVar w:name="CourtAlignment" w:val="0"/>
    <w:docVar w:name="CourtName" w:val="~"/>
    <w:docVar w:name="FirmInFtr" w:val="0"/>
    <w:docVar w:name="FirmInSigBlkStyle" w:val="0"/>
    <w:docVar w:name="FirstLineNum" w:val="1"/>
    <w:docVar w:name="FirstPleadingLine" w:val="1"/>
    <w:docVar w:name="Font" w:val="CG Times"/>
    <w:docVar w:name="IncludeDate" w:val="-1"/>
    <w:docVar w:name="IncludeLineNumbers" w:val="-1"/>
    <w:docVar w:name="JudgeName" w:val="0"/>
    <w:docVar w:name="LeftBorderStyle" w:val="1"/>
    <w:docVar w:name="LineNumIncByOne" w:val="-1"/>
    <w:docVar w:name="LineSpacing" w:val="1"/>
    <w:docVar w:name="LinesPerPage" w:val="30"/>
    <w:docVar w:name="PageNumsInFtr" w:val="-1"/>
    <w:docVar w:name="RightBorderStyle" w:val="1"/>
    <w:docVar w:name="SigBlkYes" w:val="0"/>
    <w:docVar w:name="SignWith" w:val=" "/>
    <w:docVar w:name="SummaryInFtr" w:val="0"/>
  </w:docVars>
  <w:rsids>
    <w:rsidRoot w:val="00CE6108"/>
    <w:rsid w:val="000007F4"/>
    <w:rsid w:val="0000107D"/>
    <w:rsid w:val="00001712"/>
    <w:rsid w:val="0000279F"/>
    <w:rsid w:val="00002AEE"/>
    <w:rsid w:val="000041E9"/>
    <w:rsid w:val="000049F8"/>
    <w:rsid w:val="00007E1D"/>
    <w:rsid w:val="000112E0"/>
    <w:rsid w:val="00012DA7"/>
    <w:rsid w:val="00013100"/>
    <w:rsid w:val="00013AEB"/>
    <w:rsid w:val="00014A05"/>
    <w:rsid w:val="00015809"/>
    <w:rsid w:val="00015C54"/>
    <w:rsid w:val="0001631E"/>
    <w:rsid w:val="00016BFB"/>
    <w:rsid w:val="00020C42"/>
    <w:rsid w:val="00020E7D"/>
    <w:rsid w:val="00021CBE"/>
    <w:rsid w:val="00023343"/>
    <w:rsid w:val="00024620"/>
    <w:rsid w:val="000252B8"/>
    <w:rsid w:val="000256CC"/>
    <w:rsid w:val="00026291"/>
    <w:rsid w:val="00026565"/>
    <w:rsid w:val="00026694"/>
    <w:rsid w:val="000304EA"/>
    <w:rsid w:val="0003075C"/>
    <w:rsid w:val="0003087F"/>
    <w:rsid w:val="000324CA"/>
    <w:rsid w:val="00034A49"/>
    <w:rsid w:val="000352E5"/>
    <w:rsid w:val="000353AF"/>
    <w:rsid w:val="00036A43"/>
    <w:rsid w:val="00037620"/>
    <w:rsid w:val="0004046E"/>
    <w:rsid w:val="000418FD"/>
    <w:rsid w:val="00042693"/>
    <w:rsid w:val="00042A98"/>
    <w:rsid w:val="00043CF2"/>
    <w:rsid w:val="00045C4E"/>
    <w:rsid w:val="0004770D"/>
    <w:rsid w:val="00051F59"/>
    <w:rsid w:val="00052113"/>
    <w:rsid w:val="000523DD"/>
    <w:rsid w:val="000530A9"/>
    <w:rsid w:val="00053C54"/>
    <w:rsid w:val="0005405D"/>
    <w:rsid w:val="0005440C"/>
    <w:rsid w:val="0005463B"/>
    <w:rsid w:val="00055D4D"/>
    <w:rsid w:val="000607E7"/>
    <w:rsid w:val="0006119C"/>
    <w:rsid w:val="00064C3B"/>
    <w:rsid w:val="000707D0"/>
    <w:rsid w:val="00070988"/>
    <w:rsid w:val="00072546"/>
    <w:rsid w:val="0007315E"/>
    <w:rsid w:val="00074B56"/>
    <w:rsid w:val="00075E71"/>
    <w:rsid w:val="000767AB"/>
    <w:rsid w:val="00077D95"/>
    <w:rsid w:val="000820FD"/>
    <w:rsid w:val="00083461"/>
    <w:rsid w:val="00084810"/>
    <w:rsid w:val="0008485B"/>
    <w:rsid w:val="00086463"/>
    <w:rsid w:val="0008655A"/>
    <w:rsid w:val="0008768A"/>
    <w:rsid w:val="0009081A"/>
    <w:rsid w:val="000919AC"/>
    <w:rsid w:val="000924D6"/>
    <w:rsid w:val="00093534"/>
    <w:rsid w:val="0009411E"/>
    <w:rsid w:val="00094A71"/>
    <w:rsid w:val="000961F4"/>
    <w:rsid w:val="000966A0"/>
    <w:rsid w:val="000A00DC"/>
    <w:rsid w:val="000A2FD3"/>
    <w:rsid w:val="000A4901"/>
    <w:rsid w:val="000A499D"/>
    <w:rsid w:val="000A7720"/>
    <w:rsid w:val="000B09C6"/>
    <w:rsid w:val="000B0EE1"/>
    <w:rsid w:val="000B2413"/>
    <w:rsid w:val="000B6772"/>
    <w:rsid w:val="000C1613"/>
    <w:rsid w:val="000C16A7"/>
    <w:rsid w:val="000C341B"/>
    <w:rsid w:val="000C3575"/>
    <w:rsid w:val="000C4427"/>
    <w:rsid w:val="000C6CFD"/>
    <w:rsid w:val="000C6D29"/>
    <w:rsid w:val="000C7733"/>
    <w:rsid w:val="000D167A"/>
    <w:rsid w:val="000D2E48"/>
    <w:rsid w:val="000D35FF"/>
    <w:rsid w:val="000D53F4"/>
    <w:rsid w:val="000D5443"/>
    <w:rsid w:val="000D576E"/>
    <w:rsid w:val="000D7891"/>
    <w:rsid w:val="000E0412"/>
    <w:rsid w:val="000E3A1C"/>
    <w:rsid w:val="000E4181"/>
    <w:rsid w:val="000E5A20"/>
    <w:rsid w:val="000E68B8"/>
    <w:rsid w:val="000E7CE9"/>
    <w:rsid w:val="000F034C"/>
    <w:rsid w:val="000F08B5"/>
    <w:rsid w:val="000F150A"/>
    <w:rsid w:val="000F25FD"/>
    <w:rsid w:val="000F6998"/>
    <w:rsid w:val="000F6DD1"/>
    <w:rsid w:val="000F71D0"/>
    <w:rsid w:val="00101847"/>
    <w:rsid w:val="00103E04"/>
    <w:rsid w:val="00104BAC"/>
    <w:rsid w:val="001105FB"/>
    <w:rsid w:val="00110B20"/>
    <w:rsid w:val="00111815"/>
    <w:rsid w:val="00111BB7"/>
    <w:rsid w:val="00115F2F"/>
    <w:rsid w:val="001179E3"/>
    <w:rsid w:val="0012077F"/>
    <w:rsid w:val="00120F23"/>
    <w:rsid w:val="00125100"/>
    <w:rsid w:val="0012512D"/>
    <w:rsid w:val="00130E05"/>
    <w:rsid w:val="001327B3"/>
    <w:rsid w:val="00132F2E"/>
    <w:rsid w:val="00133860"/>
    <w:rsid w:val="00133F95"/>
    <w:rsid w:val="00134829"/>
    <w:rsid w:val="00136EFD"/>
    <w:rsid w:val="00140FDB"/>
    <w:rsid w:val="00144574"/>
    <w:rsid w:val="00145B79"/>
    <w:rsid w:val="00146343"/>
    <w:rsid w:val="00150C77"/>
    <w:rsid w:val="00151E8B"/>
    <w:rsid w:val="00152726"/>
    <w:rsid w:val="00153B91"/>
    <w:rsid w:val="00155B52"/>
    <w:rsid w:val="00156B91"/>
    <w:rsid w:val="0015753C"/>
    <w:rsid w:val="00160702"/>
    <w:rsid w:val="00160B97"/>
    <w:rsid w:val="00163375"/>
    <w:rsid w:val="00166E18"/>
    <w:rsid w:val="001675E6"/>
    <w:rsid w:val="0017089C"/>
    <w:rsid w:val="0017164D"/>
    <w:rsid w:val="00171FE1"/>
    <w:rsid w:val="00172ABA"/>
    <w:rsid w:val="001779BD"/>
    <w:rsid w:val="00181AD1"/>
    <w:rsid w:val="00181D41"/>
    <w:rsid w:val="00182EB1"/>
    <w:rsid w:val="00183D10"/>
    <w:rsid w:val="00191B11"/>
    <w:rsid w:val="0019206B"/>
    <w:rsid w:val="0019260C"/>
    <w:rsid w:val="001928A9"/>
    <w:rsid w:val="001940C4"/>
    <w:rsid w:val="0019470F"/>
    <w:rsid w:val="00194889"/>
    <w:rsid w:val="001963C6"/>
    <w:rsid w:val="001A0241"/>
    <w:rsid w:val="001A225E"/>
    <w:rsid w:val="001A26CC"/>
    <w:rsid w:val="001A381D"/>
    <w:rsid w:val="001A5823"/>
    <w:rsid w:val="001A5FFB"/>
    <w:rsid w:val="001B0D51"/>
    <w:rsid w:val="001B2D79"/>
    <w:rsid w:val="001B3B14"/>
    <w:rsid w:val="001B499D"/>
    <w:rsid w:val="001B5780"/>
    <w:rsid w:val="001B7736"/>
    <w:rsid w:val="001B7E5D"/>
    <w:rsid w:val="001C213A"/>
    <w:rsid w:val="001C21B5"/>
    <w:rsid w:val="001C323E"/>
    <w:rsid w:val="001C6CE2"/>
    <w:rsid w:val="001C7951"/>
    <w:rsid w:val="001D2588"/>
    <w:rsid w:val="001D2693"/>
    <w:rsid w:val="001D29F4"/>
    <w:rsid w:val="001D2BF7"/>
    <w:rsid w:val="001D2C37"/>
    <w:rsid w:val="001D2FEF"/>
    <w:rsid w:val="001D3970"/>
    <w:rsid w:val="001D42E5"/>
    <w:rsid w:val="001D7844"/>
    <w:rsid w:val="001E0A6B"/>
    <w:rsid w:val="001E2932"/>
    <w:rsid w:val="001E401C"/>
    <w:rsid w:val="001E48E5"/>
    <w:rsid w:val="001E61F6"/>
    <w:rsid w:val="001E673A"/>
    <w:rsid w:val="001E6BC7"/>
    <w:rsid w:val="001E7340"/>
    <w:rsid w:val="001E77CB"/>
    <w:rsid w:val="001E7C40"/>
    <w:rsid w:val="001F0E0A"/>
    <w:rsid w:val="001F12FE"/>
    <w:rsid w:val="001F4573"/>
    <w:rsid w:val="001F4D63"/>
    <w:rsid w:val="001F50A2"/>
    <w:rsid w:val="001F6763"/>
    <w:rsid w:val="001F7C72"/>
    <w:rsid w:val="002035CA"/>
    <w:rsid w:val="00203648"/>
    <w:rsid w:val="002049CF"/>
    <w:rsid w:val="0020671C"/>
    <w:rsid w:val="002104FA"/>
    <w:rsid w:val="00210AF5"/>
    <w:rsid w:val="0021143E"/>
    <w:rsid w:val="00211DCA"/>
    <w:rsid w:val="00212A42"/>
    <w:rsid w:val="00212A9E"/>
    <w:rsid w:val="00214C96"/>
    <w:rsid w:val="00214EF2"/>
    <w:rsid w:val="0021765C"/>
    <w:rsid w:val="00221828"/>
    <w:rsid w:val="00223071"/>
    <w:rsid w:val="00224098"/>
    <w:rsid w:val="00230942"/>
    <w:rsid w:val="00230965"/>
    <w:rsid w:val="00230B69"/>
    <w:rsid w:val="002311A7"/>
    <w:rsid w:val="00232681"/>
    <w:rsid w:val="0023333B"/>
    <w:rsid w:val="00234D8F"/>
    <w:rsid w:val="002357D1"/>
    <w:rsid w:val="00235F33"/>
    <w:rsid w:val="002364E8"/>
    <w:rsid w:val="00237312"/>
    <w:rsid w:val="00241B15"/>
    <w:rsid w:val="00250FDF"/>
    <w:rsid w:val="00251FC5"/>
    <w:rsid w:val="00254DEA"/>
    <w:rsid w:val="00255C2E"/>
    <w:rsid w:val="00255D67"/>
    <w:rsid w:val="002579C1"/>
    <w:rsid w:val="00257C97"/>
    <w:rsid w:val="002617EB"/>
    <w:rsid w:val="00262A3F"/>
    <w:rsid w:val="00262B8B"/>
    <w:rsid w:val="002642FD"/>
    <w:rsid w:val="00264CDC"/>
    <w:rsid w:val="00265387"/>
    <w:rsid w:val="00265AF8"/>
    <w:rsid w:val="002664C5"/>
    <w:rsid w:val="002667D9"/>
    <w:rsid w:val="002677DD"/>
    <w:rsid w:val="00270BBB"/>
    <w:rsid w:val="002722FB"/>
    <w:rsid w:val="0027267D"/>
    <w:rsid w:val="002726CE"/>
    <w:rsid w:val="00272E5B"/>
    <w:rsid w:val="00273380"/>
    <w:rsid w:val="0027338E"/>
    <w:rsid w:val="00273F88"/>
    <w:rsid w:val="002740E2"/>
    <w:rsid w:val="0027532C"/>
    <w:rsid w:val="00275B9C"/>
    <w:rsid w:val="00275DC5"/>
    <w:rsid w:val="00276E12"/>
    <w:rsid w:val="002803AB"/>
    <w:rsid w:val="002803E1"/>
    <w:rsid w:val="00280835"/>
    <w:rsid w:val="00281087"/>
    <w:rsid w:val="0028133E"/>
    <w:rsid w:val="00282A88"/>
    <w:rsid w:val="00284719"/>
    <w:rsid w:val="00285425"/>
    <w:rsid w:val="00286017"/>
    <w:rsid w:val="00286801"/>
    <w:rsid w:val="00286ED2"/>
    <w:rsid w:val="002904B7"/>
    <w:rsid w:val="0029143A"/>
    <w:rsid w:val="00293880"/>
    <w:rsid w:val="00293BC6"/>
    <w:rsid w:val="002978E3"/>
    <w:rsid w:val="002A09FF"/>
    <w:rsid w:val="002A0C09"/>
    <w:rsid w:val="002A1E62"/>
    <w:rsid w:val="002A244D"/>
    <w:rsid w:val="002A2524"/>
    <w:rsid w:val="002A6B31"/>
    <w:rsid w:val="002B2CE4"/>
    <w:rsid w:val="002B32B7"/>
    <w:rsid w:val="002B3333"/>
    <w:rsid w:val="002B354E"/>
    <w:rsid w:val="002B3D54"/>
    <w:rsid w:val="002B4869"/>
    <w:rsid w:val="002B7DDC"/>
    <w:rsid w:val="002B7FFC"/>
    <w:rsid w:val="002C00E4"/>
    <w:rsid w:val="002C391C"/>
    <w:rsid w:val="002C47E6"/>
    <w:rsid w:val="002C4D88"/>
    <w:rsid w:val="002C5D6C"/>
    <w:rsid w:val="002C6D92"/>
    <w:rsid w:val="002C6F96"/>
    <w:rsid w:val="002D0E19"/>
    <w:rsid w:val="002D0FD0"/>
    <w:rsid w:val="002D1701"/>
    <w:rsid w:val="002D2A1B"/>
    <w:rsid w:val="002D4D8C"/>
    <w:rsid w:val="002D6452"/>
    <w:rsid w:val="002D693E"/>
    <w:rsid w:val="002E1081"/>
    <w:rsid w:val="002E29E0"/>
    <w:rsid w:val="002E7302"/>
    <w:rsid w:val="002F03F9"/>
    <w:rsid w:val="002F1EFB"/>
    <w:rsid w:val="002F7A57"/>
    <w:rsid w:val="002F7B6D"/>
    <w:rsid w:val="00303783"/>
    <w:rsid w:val="0030386D"/>
    <w:rsid w:val="0030456E"/>
    <w:rsid w:val="003061A4"/>
    <w:rsid w:val="00306BEF"/>
    <w:rsid w:val="00307CD0"/>
    <w:rsid w:val="0031288C"/>
    <w:rsid w:val="003146C6"/>
    <w:rsid w:val="0031661A"/>
    <w:rsid w:val="003214F3"/>
    <w:rsid w:val="00323F23"/>
    <w:rsid w:val="00326616"/>
    <w:rsid w:val="00326E5E"/>
    <w:rsid w:val="0033036B"/>
    <w:rsid w:val="00330513"/>
    <w:rsid w:val="0033224E"/>
    <w:rsid w:val="00333582"/>
    <w:rsid w:val="0033499E"/>
    <w:rsid w:val="00334CF7"/>
    <w:rsid w:val="00335B05"/>
    <w:rsid w:val="003366DE"/>
    <w:rsid w:val="00341CA2"/>
    <w:rsid w:val="00342BCC"/>
    <w:rsid w:val="0034377C"/>
    <w:rsid w:val="003440A1"/>
    <w:rsid w:val="00344E73"/>
    <w:rsid w:val="003504AA"/>
    <w:rsid w:val="00351E87"/>
    <w:rsid w:val="00352A3D"/>
    <w:rsid w:val="003537F6"/>
    <w:rsid w:val="00354889"/>
    <w:rsid w:val="003571EF"/>
    <w:rsid w:val="00357527"/>
    <w:rsid w:val="00357BC7"/>
    <w:rsid w:val="00357CBD"/>
    <w:rsid w:val="003605DA"/>
    <w:rsid w:val="003615EE"/>
    <w:rsid w:val="00361D08"/>
    <w:rsid w:val="00364C92"/>
    <w:rsid w:val="00365EC7"/>
    <w:rsid w:val="00367E6C"/>
    <w:rsid w:val="00373640"/>
    <w:rsid w:val="00373B3C"/>
    <w:rsid w:val="0037403A"/>
    <w:rsid w:val="00376EDD"/>
    <w:rsid w:val="00381531"/>
    <w:rsid w:val="0038277E"/>
    <w:rsid w:val="00382F1D"/>
    <w:rsid w:val="00383322"/>
    <w:rsid w:val="00383BF0"/>
    <w:rsid w:val="003853FF"/>
    <w:rsid w:val="00385738"/>
    <w:rsid w:val="00385DD9"/>
    <w:rsid w:val="00387591"/>
    <w:rsid w:val="00387D46"/>
    <w:rsid w:val="00390F4C"/>
    <w:rsid w:val="00391733"/>
    <w:rsid w:val="003929D9"/>
    <w:rsid w:val="00393312"/>
    <w:rsid w:val="003945BA"/>
    <w:rsid w:val="003952AD"/>
    <w:rsid w:val="003967A0"/>
    <w:rsid w:val="00396B68"/>
    <w:rsid w:val="00397ECD"/>
    <w:rsid w:val="003A07FF"/>
    <w:rsid w:val="003A130B"/>
    <w:rsid w:val="003A13C3"/>
    <w:rsid w:val="003A1E83"/>
    <w:rsid w:val="003A28A6"/>
    <w:rsid w:val="003A6635"/>
    <w:rsid w:val="003A776B"/>
    <w:rsid w:val="003A7D45"/>
    <w:rsid w:val="003A7F75"/>
    <w:rsid w:val="003B321F"/>
    <w:rsid w:val="003B5469"/>
    <w:rsid w:val="003B5983"/>
    <w:rsid w:val="003B65BB"/>
    <w:rsid w:val="003C2C1E"/>
    <w:rsid w:val="003C2D60"/>
    <w:rsid w:val="003C3AD6"/>
    <w:rsid w:val="003C3D35"/>
    <w:rsid w:val="003C42A3"/>
    <w:rsid w:val="003C5B72"/>
    <w:rsid w:val="003C6B72"/>
    <w:rsid w:val="003C7F4E"/>
    <w:rsid w:val="003D0A7E"/>
    <w:rsid w:val="003D1AE2"/>
    <w:rsid w:val="003D33E9"/>
    <w:rsid w:val="003D3721"/>
    <w:rsid w:val="003D75C3"/>
    <w:rsid w:val="003E089D"/>
    <w:rsid w:val="003E32F1"/>
    <w:rsid w:val="003E3F16"/>
    <w:rsid w:val="003E45CC"/>
    <w:rsid w:val="003E4FC3"/>
    <w:rsid w:val="003E6ED0"/>
    <w:rsid w:val="003F04BF"/>
    <w:rsid w:val="003F1333"/>
    <w:rsid w:val="003F35DB"/>
    <w:rsid w:val="003F4465"/>
    <w:rsid w:val="003F48D4"/>
    <w:rsid w:val="003F53E8"/>
    <w:rsid w:val="003F68CF"/>
    <w:rsid w:val="003F6B4C"/>
    <w:rsid w:val="003F6CB4"/>
    <w:rsid w:val="003F6F84"/>
    <w:rsid w:val="003F78A0"/>
    <w:rsid w:val="00404250"/>
    <w:rsid w:val="00407C1D"/>
    <w:rsid w:val="00407E72"/>
    <w:rsid w:val="0041012D"/>
    <w:rsid w:val="0041069D"/>
    <w:rsid w:val="00412546"/>
    <w:rsid w:val="0041440F"/>
    <w:rsid w:val="00415B4B"/>
    <w:rsid w:val="004166C2"/>
    <w:rsid w:val="00420C60"/>
    <w:rsid w:val="0042262F"/>
    <w:rsid w:val="00423CA0"/>
    <w:rsid w:val="0042487F"/>
    <w:rsid w:val="004255A1"/>
    <w:rsid w:val="00426CA2"/>
    <w:rsid w:val="00427877"/>
    <w:rsid w:val="00427AA9"/>
    <w:rsid w:val="00431862"/>
    <w:rsid w:val="00431A54"/>
    <w:rsid w:val="004337D6"/>
    <w:rsid w:val="00433A15"/>
    <w:rsid w:val="004348D4"/>
    <w:rsid w:val="0043626C"/>
    <w:rsid w:val="00437108"/>
    <w:rsid w:val="00441883"/>
    <w:rsid w:val="00443CAD"/>
    <w:rsid w:val="00452480"/>
    <w:rsid w:val="004559D8"/>
    <w:rsid w:val="00457313"/>
    <w:rsid w:val="00461737"/>
    <w:rsid w:val="00461A08"/>
    <w:rsid w:val="00463891"/>
    <w:rsid w:val="00464AE6"/>
    <w:rsid w:val="00465BE4"/>
    <w:rsid w:val="004707BC"/>
    <w:rsid w:val="00470BAE"/>
    <w:rsid w:val="00471998"/>
    <w:rsid w:val="00473ECF"/>
    <w:rsid w:val="00474CCC"/>
    <w:rsid w:val="00475703"/>
    <w:rsid w:val="004759B2"/>
    <w:rsid w:val="00476650"/>
    <w:rsid w:val="0048047D"/>
    <w:rsid w:val="00480BF6"/>
    <w:rsid w:val="004824F1"/>
    <w:rsid w:val="004834F3"/>
    <w:rsid w:val="004837AD"/>
    <w:rsid w:val="004840D3"/>
    <w:rsid w:val="00484995"/>
    <w:rsid w:val="0048652E"/>
    <w:rsid w:val="00486591"/>
    <w:rsid w:val="0048677B"/>
    <w:rsid w:val="0049145F"/>
    <w:rsid w:val="00492D08"/>
    <w:rsid w:val="00493D56"/>
    <w:rsid w:val="0049465E"/>
    <w:rsid w:val="00496E1D"/>
    <w:rsid w:val="004A011E"/>
    <w:rsid w:val="004A085A"/>
    <w:rsid w:val="004A0C45"/>
    <w:rsid w:val="004A2602"/>
    <w:rsid w:val="004A3177"/>
    <w:rsid w:val="004A42EC"/>
    <w:rsid w:val="004A4B74"/>
    <w:rsid w:val="004A588D"/>
    <w:rsid w:val="004A58F4"/>
    <w:rsid w:val="004A6189"/>
    <w:rsid w:val="004A6D5B"/>
    <w:rsid w:val="004B14E2"/>
    <w:rsid w:val="004B21C2"/>
    <w:rsid w:val="004B2406"/>
    <w:rsid w:val="004B3EA1"/>
    <w:rsid w:val="004B4E0D"/>
    <w:rsid w:val="004B587A"/>
    <w:rsid w:val="004B5CAD"/>
    <w:rsid w:val="004B6D01"/>
    <w:rsid w:val="004B70A2"/>
    <w:rsid w:val="004C00E4"/>
    <w:rsid w:val="004C01F7"/>
    <w:rsid w:val="004C0F36"/>
    <w:rsid w:val="004C1FF3"/>
    <w:rsid w:val="004C24D5"/>
    <w:rsid w:val="004C26F8"/>
    <w:rsid w:val="004C3484"/>
    <w:rsid w:val="004C4B8E"/>
    <w:rsid w:val="004C5804"/>
    <w:rsid w:val="004C7E6C"/>
    <w:rsid w:val="004D00E2"/>
    <w:rsid w:val="004D0B8E"/>
    <w:rsid w:val="004D2107"/>
    <w:rsid w:val="004D672C"/>
    <w:rsid w:val="004D71CC"/>
    <w:rsid w:val="004E0577"/>
    <w:rsid w:val="004E3E39"/>
    <w:rsid w:val="004E5679"/>
    <w:rsid w:val="004E7BFB"/>
    <w:rsid w:val="004F05C8"/>
    <w:rsid w:val="004F070F"/>
    <w:rsid w:val="004F3288"/>
    <w:rsid w:val="004F6EA3"/>
    <w:rsid w:val="004F7DE9"/>
    <w:rsid w:val="00500633"/>
    <w:rsid w:val="0050175D"/>
    <w:rsid w:val="00501CAE"/>
    <w:rsid w:val="0050477C"/>
    <w:rsid w:val="00505C83"/>
    <w:rsid w:val="005069CA"/>
    <w:rsid w:val="00506CF7"/>
    <w:rsid w:val="0050750D"/>
    <w:rsid w:val="00510208"/>
    <w:rsid w:val="0051221C"/>
    <w:rsid w:val="00512F29"/>
    <w:rsid w:val="00513311"/>
    <w:rsid w:val="00514A30"/>
    <w:rsid w:val="00516159"/>
    <w:rsid w:val="00516A40"/>
    <w:rsid w:val="00517F87"/>
    <w:rsid w:val="00522070"/>
    <w:rsid w:val="00522D18"/>
    <w:rsid w:val="005243BE"/>
    <w:rsid w:val="005270B8"/>
    <w:rsid w:val="00527151"/>
    <w:rsid w:val="005273B3"/>
    <w:rsid w:val="005279B3"/>
    <w:rsid w:val="00527A55"/>
    <w:rsid w:val="0053128A"/>
    <w:rsid w:val="00532269"/>
    <w:rsid w:val="00533932"/>
    <w:rsid w:val="00535200"/>
    <w:rsid w:val="005352D4"/>
    <w:rsid w:val="00535550"/>
    <w:rsid w:val="005379EB"/>
    <w:rsid w:val="00537BDB"/>
    <w:rsid w:val="00540F0F"/>
    <w:rsid w:val="005428FF"/>
    <w:rsid w:val="005442D1"/>
    <w:rsid w:val="00544354"/>
    <w:rsid w:val="0055007F"/>
    <w:rsid w:val="00550BE1"/>
    <w:rsid w:val="005513CD"/>
    <w:rsid w:val="005548E2"/>
    <w:rsid w:val="0055565B"/>
    <w:rsid w:val="0055566F"/>
    <w:rsid w:val="00555703"/>
    <w:rsid w:val="005573DB"/>
    <w:rsid w:val="00557A4B"/>
    <w:rsid w:val="0056739B"/>
    <w:rsid w:val="0057017F"/>
    <w:rsid w:val="00570F64"/>
    <w:rsid w:val="0057339C"/>
    <w:rsid w:val="00573459"/>
    <w:rsid w:val="00574AF2"/>
    <w:rsid w:val="00575B00"/>
    <w:rsid w:val="005768F5"/>
    <w:rsid w:val="0058209E"/>
    <w:rsid w:val="005854B5"/>
    <w:rsid w:val="00585815"/>
    <w:rsid w:val="0058664E"/>
    <w:rsid w:val="00586FAB"/>
    <w:rsid w:val="00586FB4"/>
    <w:rsid w:val="00590003"/>
    <w:rsid w:val="00590796"/>
    <w:rsid w:val="00596731"/>
    <w:rsid w:val="005A41B7"/>
    <w:rsid w:val="005A4C4A"/>
    <w:rsid w:val="005A64AC"/>
    <w:rsid w:val="005A6708"/>
    <w:rsid w:val="005A68D2"/>
    <w:rsid w:val="005A7848"/>
    <w:rsid w:val="005B0037"/>
    <w:rsid w:val="005B1951"/>
    <w:rsid w:val="005B35B1"/>
    <w:rsid w:val="005B39B7"/>
    <w:rsid w:val="005B3C14"/>
    <w:rsid w:val="005B4657"/>
    <w:rsid w:val="005B4745"/>
    <w:rsid w:val="005B5799"/>
    <w:rsid w:val="005B72F5"/>
    <w:rsid w:val="005B747F"/>
    <w:rsid w:val="005B7ADF"/>
    <w:rsid w:val="005B7AF8"/>
    <w:rsid w:val="005B7B98"/>
    <w:rsid w:val="005C3044"/>
    <w:rsid w:val="005C3617"/>
    <w:rsid w:val="005C3BBF"/>
    <w:rsid w:val="005C44BC"/>
    <w:rsid w:val="005C4CA6"/>
    <w:rsid w:val="005C53E6"/>
    <w:rsid w:val="005C7251"/>
    <w:rsid w:val="005C7D91"/>
    <w:rsid w:val="005D082D"/>
    <w:rsid w:val="005D0FE9"/>
    <w:rsid w:val="005D159E"/>
    <w:rsid w:val="005D4685"/>
    <w:rsid w:val="005D767D"/>
    <w:rsid w:val="005E0829"/>
    <w:rsid w:val="005E0B73"/>
    <w:rsid w:val="005E3E54"/>
    <w:rsid w:val="005E4244"/>
    <w:rsid w:val="005E5CA4"/>
    <w:rsid w:val="005E7587"/>
    <w:rsid w:val="005E76D6"/>
    <w:rsid w:val="005F0EA4"/>
    <w:rsid w:val="005F397B"/>
    <w:rsid w:val="005F4EB7"/>
    <w:rsid w:val="005F5311"/>
    <w:rsid w:val="005F6382"/>
    <w:rsid w:val="006018F6"/>
    <w:rsid w:val="00603E9C"/>
    <w:rsid w:val="00604252"/>
    <w:rsid w:val="00604B5D"/>
    <w:rsid w:val="00605F53"/>
    <w:rsid w:val="00606BD9"/>
    <w:rsid w:val="00606C30"/>
    <w:rsid w:val="00606C88"/>
    <w:rsid w:val="00607628"/>
    <w:rsid w:val="00613B11"/>
    <w:rsid w:val="006153F5"/>
    <w:rsid w:val="006156CE"/>
    <w:rsid w:val="00616C86"/>
    <w:rsid w:val="006170BA"/>
    <w:rsid w:val="00617B66"/>
    <w:rsid w:val="00617C83"/>
    <w:rsid w:val="00617D5A"/>
    <w:rsid w:val="00617DDC"/>
    <w:rsid w:val="00621724"/>
    <w:rsid w:val="006218A4"/>
    <w:rsid w:val="00621968"/>
    <w:rsid w:val="00622A40"/>
    <w:rsid w:val="006230A3"/>
    <w:rsid w:val="0062324C"/>
    <w:rsid w:val="0062491E"/>
    <w:rsid w:val="00626F15"/>
    <w:rsid w:val="006303A0"/>
    <w:rsid w:val="00630993"/>
    <w:rsid w:val="00631C13"/>
    <w:rsid w:val="0063208E"/>
    <w:rsid w:val="00634B5A"/>
    <w:rsid w:val="00636753"/>
    <w:rsid w:val="00637D69"/>
    <w:rsid w:val="00640163"/>
    <w:rsid w:val="006410CC"/>
    <w:rsid w:val="00641CAE"/>
    <w:rsid w:val="0064257D"/>
    <w:rsid w:val="00645A1D"/>
    <w:rsid w:val="0064771A"/>
    <w:rsid w:val="0065129C"/>
    <w:rsid w:val="0065194E"/>
    <w:rsid w:val="006525E3"/>
    <w:rsid w:val="006540E5"/>
    <w:rsid w:val="00654B49"/>
    <w:rsid w:val="006560AD"/>
    <w:rsid w:val="00660553"/>
    <w:rsid w:val="00660CE7"/>
    <w:rsid w:val="00660DCD"/>
    <w:rsid w:val="00664300"/>
    <w:rsid w:val="00666238"/>
    <w:rsid w:val="0066687C"/>
    <w:rsid w:val="00670308"/>
    <w:rsid w:val="00670512"/>
    <w:rsid w:val="0067314E"/>
    <w:rsid w:val="00674028"/>
    <w:rsid w:val="00674557"/>
    <w:rsid w:val="0068019B"/>
    <w:rsid w:val="0068100C"/>
    <w:rsid w:val="006847BA"/>
    <w:rsid w:val="0068542B"/>
    <w:rsid w:val="006855C6"/>
    <w:rsid w:val="0068625E"/>
    <w:rsid w:val="006872F3"/>
    <w:rsid w:val="00687A10"/>
    <w:rsid w:val="00690E03"/>
    <w:rsid w:val="00690F83"/>
    <w:rsid w:val="0069249B"/>
    <w:rsid w:val="006928F8"/>
    <w:rsid w:val="00694259"/>
    <w:rsid w:val="00695A59"/>
    <w:rsid w:val="00695C73"/>
    <w:rsid w:val="00697B69"/>
    <w:rsid w:val="006A288C"/>
    <w:rsid w:val="006A2908"/>
    <w:rsid w:val="006A384D"/>
    <w:rsid w:val="006A43E8"/>
    <w:rsid w:val="006A53B8"/>
    <w:rsid w:val="006A656F"/>
    <w:rsid w:val="006B5586"/>
    <w:rsid w:val="006C0656"/>
    <w:rsid w:val="006C0C05"/>
    <w:rsid w:val="006C0C20"/>
    <w:rsid w:val="006C20C9"/>
    <w:rsid w:val="006C4962"/>
    <w:rsid w:val="006C6EE8"/>
    <w:rsid w:val="006C7069"/>
    <w:rsid w:val="006C727B"/>
    <w:rsid w:val="006C7905"/>
    <w:rsid w:val="006C7FA1"/>
    <w:rsid w:val="006D0A6D"/>
    <w:rsid w:val="006D1FF4"/>
    <w:rsid w:val="006D3968"/>
    <w:rsid w:val="006D526D"/>
    <w:rsid w:val="006D683F"/>
    <w:rsid w:val="006E1E21"/>
    <w:rsid w:val="006E4383"/>
    <w:rsid w:val="006E6C75"/>
    <w:rsid w:val="006F0B2F"/>
    <w:rsid w:val="006F386F"/>
    <w:rsid w:val="006F3E40"/>
    <w:rsid w:val="006F484A"/>
    <w:rsid w:val="006F51AB"/>
    <w:rsid w:val="006F5769"/>
    <w:rsid w:val="006F5DD4"/>
    <w:rsid w:val="006F6E72"/>
    <w:rsid w:val="00700A85"/>
    <w:rsid w:val="00700F14"/>
    <w:rsid w:val="007011E3"/>
    <w:rsid w:val="0070432A"/>
    <w:rsid w:val="0070461E"/>
    <w:rsid w:val="00704F98"/>
    <w:rsid w:val="00711180"/>
    <w:rsid w:val="007134E9"/>
    <w:rsid w:val="00713C4E"/>
    <w:rsid w:val="00714659"/>
    <w:rsid w:val="007147D6"/>
    <w:rsid w:val="00716766"/>
    <w:rsid w:val="0071680D"/>
    <w:rsid w:val="00720977"/>
    <w:rsid w:val="00721FCD"/>
    <w:rsid w:val="0072246E"/>
    <w:rsid w:val="00722504"/>
    <w:rsid w:val="0072470F"/>
    <w:rsid w:val="007249CD"/>
    <w:rsid w:val="007252DB"/>
    <w:rsid w:val="00725601"/>
    <w:rsid w:val="00725639"/>
    <w:rsid w:val="007261A2"/>
    <w:rsid w:val="00730D01"/>
    <w:rsid w:val="00731DA0"/>
    <w:rsid w:val="00731F86"/>
    <w:rsid w:val="00732D61"/>
    <w:rsid w:val="00734E4B"/>
    <w:rsid w:val="007366FC"/>
    <w:rsid w:val="00736B43"/>
    <w:rsid w:val="007409C0"/>
    <w:rsid w:val="00740E48"/>
    <w:rsid w:val="00740E8E"/>
    <w:rsid w:val="00741058"/>
    <w:rsid w:val="007434EA"/>
    <w:rsid w:val="00744F14"/>
    <w:rsid w:val="00745CFD"/>
    <w:rsid w:val="0074657C"/>
    <w:rsid w:val="0074768F"/>
    <w:rsid w:val="00747F52"/>
    <w:rsid w:val="00750ACF"/>
    <w:rsid w:val="00753548"/>
    <w:rsid w:val="0075360C"/>
    <w:rsid w:val="0075376B"/>
    <w:rsid w:val="0075468F"/>
    <w:rsid w:val="00756855"/>
    <w:rsid w:val="007572C5"/>
    <w:rsid w:val="0076130C"/>
    <w:rsid w:val="00761FB5"/>
    <w:rsid w:val="0076424A"/>
    <w:rsid w:val="00764300"/>
    <w:rsid w:val="00764936"/>
    <w:rsid w:val="007652EA"/>
    <w:rsid w:val="00765514"/>
    <w:rsid w:val="00766ADF"/>
    <w:rsid w:val="0076769A"/>
    <w:rsid w:val="0077090B"/>
    <w:rsid w:val="0077233A"/>
    <w:rsid w:val="007749BC"/>
    <w:rsid w:val="00774C22"/>
    <w:rsid w:val="007751C2"/>
    <w:rsid w:val="00775E42"/>
    <w:rsid w:val="00776B1B"/>
    <w:rsid w:val="0077784F"/>
    <w:rsid w:val="007801CE"/>
    <w:rsid w:val="00780222"/>
    <w:rsid w:val="00780EB0"/>
    <w:rsid w:val="0078108E"/>
    <w:rsid w:val="00781331"/>
    <w:rsid w:val="007843F1"/>
    <w:rsid w:val="0078498F"/>
    <w:rsid w:val="00784A68"/>
    <w:rsid w:val="00784EEA"/>
    <w:rsid w:val="007859C2"/>
    <w:rsid w:val="00786376"/>
    <w:rsid w:val="00787FAD"/>
    <w:rsid w:val="0079147D"/>
    <w:rsid w:val="007925F3"/>
    <w:rsid w:val="00792C14"/>
    <w:rsid w:val="00794791"/>
    <w:rsid w:val="0079493F"/>
    <w:rsid w:val="00794D98"/>
    <w:rsid w:val="00794EB3"/>
    <w:rsid w:val="007A1F7A"/>
    <w:rsid w:val="007A3539"/>
    <w:rsid w:val="007A5016"/>
    <w:rsid w:val="007A71AA"/>
    <w:rsid w:val="007A7429"/>
    <w:rsid w:val="007A7E73"/>
    <w:rsid w:val="007B19D3"/>
    <w:rsid w:val="007B39DF"/>
    <w:rsid w:val="007B3E50"/>
    <w:rsid w:val="007B4AE7"/>
    <w:rsid w:val="007B4F39"/>
    <w:rsid w:val="007B548C"/>
    <w:rsid w:val="007B5847"/>
    <w:rsid w:val="007B5FA1"/>
    <w:rsid w:val="007B6FE6"/>
    <w:rsid w:val="007B7113"/>
    <w:rsid w:val="007B782E"/>
    <w:rsid w:val="007C0EF0"/>
    <w:rsid w:val="007C3529"/>
    <w:rsid w:val="007C4E91"/>
    <w:rsid w:val="007C66B9"/>
    <w:rsid w:val="007C7494"/>
    <w:rsid w:val="007C79A1"/>
    <w:rsid w:val="007C7D26"/>
    <w:rsid w:val="007D1884"/>
    <w:rsid w:val="007D1AC5"/>
    <w:rsid w:val="007D2BA3"/>
    <w:rsid w:val="007D31E7"/>
    <w:rsid w:val="007D5A46"/>
    <w:rsid w:val="007D74EC"/>
    <w:rsid w:val="007E0362"/>
    <w:rsid w:val="007E135C"/>
    <w:rsid w:val="007E26B8"/>
    <w:rsid w:val="007E3685"/>
    <w:rsid w:val="007E37D8"/>
    <w:rsid w:val="007E4B13"/>
    <w:rsid w:val="007E6147"/>
    <w:rsid w:val="007E679C"/>
    <w:rsid w:val="007E770A"/>
    <w:rsid w:val="007F02B4"/>
    <w:rsid w:val="007F4782"/>
    <w:rsid w:val="007F4BC8"/>
    <w:rsid w:val="007F56B6"/>
    <w:rsid w:val="007F6E14"/>
    <w:rsid w:val="007F7455"/>
    <w:rsid w:val="007F7C19"/>
    <w:rsid w:val="00800CAA"/>
    <w:rsid w:val="008044B3"/>
    <w:rsid w:val="00806E2D"/>
    <w:rsid w:val="00807C61"/>
    <w:rsid w:val="00810548"/>
    <w:rsid w:val="008110CD"/>
    <w:rsid w:val="00813531"/>
    <w:rsid w:val="008155E4"/>
    <w:rsid w:val="0081589A"/>
    <w:rsid w:val="00816C44"/>
    <w:rsid w:val="00816F71"/>
    <w:rsid w:val="00821018"/>
    <w:rsid w:val="00821C8E"/>
    <w:rsid w:val="00821DDB"/>
    <w:rsid w:val="0082204A"/>
    <w:rsid w:val="00822EA4"/>
    <w:rsid w:val="00822F34"/>
    <w:rsid w:val="00824FDC"/>
    <w:rsid w:val="0082500C"/>
    <w:rsid w:val="00825521"/>
    <w:rsid w:val="008259F6"/>
    <w:rsid w:val="0082615C"/>
    <w:rsid w:val="0083248A"/>
    <w:rsid w:val="0083292D"/>
    <w:rsid w:val="00832FFF"/>
    <w:rsid w:val="00835E55"/>
    <w:rsid w:val="008367BC"/>
    <w:rsid w:val="00837D9C"/>
    <w:rsid w:val="0084086C"/>
    <w:rsid w:val="00840F6E"/>
    <w:rsid w:val="008419BD"/>
    <w:rsid w:val="00842648"/>
    <w:rsid w:val="0084350C"/>
    <w:rsid w:val="008464C2"/>
    <w:rsid w:val="00846B4D"/>
    <w:rsid w:val="008470FA"/>
    <w:rsid w:val="00847324"/>
    <w:rsid w:val="00850074"/>
    <w:rsid w:val="00850745"/>
    <w:rsid w:val="0085440D"/>
    <w:rsid w:val="00854D1A"/>
    <w:rsid w:val="008558B7"/>
    <w:rsid w:val="00857AD8"/>
    <w:rsid w:val="00857C6E"/>
    <w:rsid w:val="00860E78"/>
    <w:rsid w:val="00862F4F"/>
    <w:rsid w:val="00865CFE"/>
    <w:rsid w:val="00866187"/>
    <w:rsid w:val="00866374"/>
    <w:rsid w:val="008700F0"/>
    <w:rsid w:val="00873303"/>
    <w:rsid w:val="008735F5"/>
    <w:rsid w:val="00874A21"/>
    <w:rsid w:val="008752D8"/>
    <w:rsid w:val="0088019A"/>
    <w:rsid w:val="008807E9"/>
    <w:rsid w:val="008825B6"/>
    <w:rsid w:val="0088444D"/>
    <w:rsid w:val="00885366"/>
    <w:rsid w:val="008858E5"/>
    <w:rsid w:val="00885A9D"/>
    <w:rsid w:val="00885B74"/>
    <w:rsid w:val="008861D7"/>
    <w:rsid w:val="0088689F"/>
    <w:rsid w:val="0088725B"/>
    <w:rsid w:val="00887751"/>
    <w:rsid w:val="00890448"/>
    <w:rsid w:val="008933B7"/>
    <w:rsid w:val="00893634"/>
    <w:rsid w:val="008938AB"/>
    <w:rsid w:val="008947FA"/>
    <w:rsid w:val="00894E0F"/>
    <w:rsid w:val="00895602"/>
    <w:rsid w:val="00896A46"/>
    <w:rsid w:val="008A0BF4"/>
    <w:rsid w:val="008A0DC0"/>
    <w:rsid w:val="008A30E7"/>
    <w:rsid w:val="008A5743"/>
    <w:rsid w:val="008A5DEC"/>
    <w:rsid w:val="008A66CE"/>
    <w:rsid w:val="008B0E10"/>
    <w:rsid w:val="008B1F0D"/>
    <w:rsid w:val="008B2097"/>
    <w:rsid w:val="008B2B9C"/>
    <w:rsid w:val="008C3AD9"/>
    <w:rsid w:val="008C3D72"/>
    <w:rsid w:val="008C5BC7"/>
    <w:rsid w:val="008D0EA0"/>
    <w:rsid w:val="008D2D96"/>
    <w:rsid w:val="008D329D"/>
    <w:rsid w:val="008D368E"/>
    <w:rsid w:val="008D4C86"/>
    <w:rsid w:val="008D57D5"/>
    <w:rsid w:val="008D66A1"/>
    <w:rsid w:val="008D76EC"/>
    <w:rsid w:val="008D7A0F"/>
    <w:rsid w:val="008E03C6"/>
    <w:rsid w:val="008E27BD"/>
    <w:rsid w:val="008E37AF"/>
    <w:rsid w:val="008E55F7"/>
    <w:rsid w:val="008E5913"/>
    <w:rsid w:val="008E5DA3"/>
    <w:rsid w:val="008E6F2E"/>
    <w:rsid w:val="008E7F07"/>
    <w:rsid w:val="008F05B7"/>
    <w:rsid w:val="008F19EA"/>
    <w:rsid w:val="008F3824"/>
    <w:rsid w:val="008F4821"/>
    <w:rsid w:val="008F5021"/>
    <w:rsid w:val="008F6254"/>
    <w:rsid w:val="008F71CF"/>
    <w:rsid w:val="008F7C0B"/>
    <w:rsid w:val="009002ED"/>
    <w:rsid w:val="00900B07"/>
    <w:rsid w:val="00903F9B"/>
    <w:rsid w:val="00904576"/>
    <w:rsid w:val="00905BAE"/>
    <w:rsid w:val="00907AC5"/>
    <w:rsid w:val="00910923"/>
    <w:rsid w:val="00913B16"/>
    <w:rsid w:val="0091431D"/>
    <w:rsid w:val="00914FA3"/>
    <w:rsid w:val="00915CF0"/>
    <w:rsid w:val="009168AE"/>
    <w:rsid w:val="00916AD0"/>
    <w:rsid w:val="0092161E"/>
    <w:rsid w:val="00921F2A"/>
    <w:rsid w:val="00923C68"/>
    <w:rsid w:val="00925585"/>
    <w:rsid w:val="009268C1"/>
    <w:rsid w:val="00930BAE"/>
    <w:rsid w:val="0093386E"/>
    <w:rsid w:val="0094186E"/>
    <w:rsid w:val="00942A02"/>
    <w:rsid w:val="00942ECA"/>
    <w:rsid w:val="009433C3"/>
    <w:rsid w:val="00945FE2"/>
    <w:rsid w:val="0094601B"/>
    <w:rsid w:val="00946229"/>
    <w:rsid w:val="00951D41"/>
    <w:rsid w:val="009526D1"/>
    <w:rsid w:val="00952DB4"/>
    <w:rsid w:val="00952DCF"/>
    <w:rsid w:val="00955252"/>
    <w:rsid w:val="00955DAE"/>
    <w:rsid w:val="0095756C"/>
    <w:rsid w:val="00957935"/>
    <w:rsid w:val="00957D49"/>
    <w:rsid w:val="00957E66"/>
    <w:rsid w:val="00960704"/>
    <w:rsid w:val="0096070D"/>
    <w:rsid w:val="00961F20"/>
    <w:rsid w:val="009620E2"/>
    <w:rsid w:val="00962442"/>
    <w:rsid w:val="00962A89"/>
    <w:rsid w:val="00962C8D"/>
    <w:rsid w:val="009638CD"/>
    <w:rsid w:val="009648BF"/>
    <w:rsid w:val="00967D7F"/>
    <w:rsid w:val="009732A4"/>
    <w:rsid w:val="00973ECE"/>
    <w:rsid w:val="00974120"/>
    <w:rsid w:val="00975A5D"/>
    <w:rsid w:val="00976BBC"/>
    <w:rsid w:val="0098101F"/>
    <w:rsid w:val="00982012"/>
    <w:rsid w:val="009821C9"/>
    <w:rsid w:val="00982A33"/>
    <w:rsid w:val="00982B37"/>
    <w:rsid w:val="009836B9"/>
    <w:rsid w:val="00983876"/>
    <w:rsid w:val="0098556D"/>
    <w:rsid w:val="00986141"/>
    <w:rsid w:val="00987E6A"/>
    <w:rsid w:val="00991521"/>
    <w:rsid w:val="00991A41"/>
    <w:rsid w:val="00992352"/>
    <w:rsid w:val="00994D58"/>
    <w:rsid w:val="00994D85"/>
    <w:rsid w:val="00995F16"/>
    <w:rsid w:val="00996510"/>
    <w:rsid w:val="00996693"/>
    <w:rsid w:val="009A04A8"/>
    <w:rsid w:val="009A27F7"/>
    <w:rsid w:val="009A2B3C"/>
    <w:rsid w:val="009A3B19"/>
    <w:rsid w:val="009A3F7E"/>
    <w:rsid w:val="009A4011"/>
    <w:rsid w:val="009A409A"/>
    <w:rsid w:val="009A44BA"/>
    <w:rsid w:val="009A51A7"/>
    <w:rsid w:val="009A5754"/>
    <w:rsid w:val="009A5EE1"/>
    <w:rsid w:val="009A604F"/>
    <w:rsid w:val="009A78BF"/>
    <w:rsid w:val="009B029F"/>
    <w:rsid w:val="009B1DDC"/>
    <w:rsid w:val="009B3456"/>
    <w:rsid w:val="009B4B0B"/>
    <w:rsid w:val="009B5A39"/>
    <w:rsid w:val="009B7BD9"/>
    <w:rsid w:val="009C085A"/>
    <w:rsid w:val="009C157C"/>
    <w:rsid w:val="009C1FEF"/>
    <w:rsid w:val="009C2837"/>
    <w:rsid w:val="009C4257"/>
    <w:rsid w:val="009C55E6"/>
    <w:rsid w:val="009C57C8"/>
    <w:rsid w:val="009C5F47"/>
    <w:rsid w:val="009C68AF"/>
    <w:rsid w:val="009C7792"/>
    <w:rsid w:val="009D3571"/>
    <w:rsid w:val="009D35DF"/>
    <w:rsid w:val="009D5E15"/>
    <w:rsid w:val="009D6C23"/>
    <w:rsid w:val="009D71F3"/>
    <w:rsid w:val="009E250A"/>
    <w:rsid w:val="009E2F8D"/>
    <w:rsid w:val="009E34C2"/>
    <w:rsid w:val="009E4CBC"/>
    <w:rsid w:val="009E551F"/>
    <w:rsid w:val="009E5E47"/>
    <w:rsid w:val="009F013F"/>
    <w:rsid w:val="009F0149"/>
    <w:rsid w:val="009F0637"/>
    <w:rsid w:val="009F0A5B"/>
    <w:rsid w:val="009F0E28"/>
    <w:rsid w:val="009F19FE"/>
    <w:rsid w:val="009F1D02"/>
    <w:rsid w:val="009F3711"/>
    <w:rsid w:val="009F5F82"/>
    <w:rsid w:val="00A004E2"/>
    <w:rsid w:val="00A005BA"/>
    <w:rsid w:val="00A024D8"/>
    <w:rsid w:val="00A0504C"/>
    <w:rsid w:val="00A05585"/>
    <w:rsid w:val="00A10693"/>
    <w:rsid w:val="00A1200A"/>
    <w:rsid w:val="00A150CA"/>
    <w:rsid w:val="00A16F4C"/>
    <w:rsid w:val="00A201E4"/>
    <w:rsid w:val="00A229E7"/>
    <w:rsid w:val="00A24304"/>
    <w:rsid w:val="00A279EA"/>
    <w:rsid w:val="00A3230D"/>
    <w:rsid w:val="00A33128"/>
    <w:rsid w:val="00A3364E"/>
    <w:rsid w:val="00A365D7"/>
    <w:rsid w:val="00A40952"/>
    <w:rsid w:val="00A41F34"/>
    <w:rsid w:val="00A4543D"/>
    <w:rsid w:val="00A52241"/>
    <w:rsid w:val="00A526B3"/>
    <w:rsid w:val="00A54007"/>
    <w:rsid w:val="00A5552D"/>
    <w:rsid w:val="00A56EFB"/>
    <w:rsid w:val="00A570A4"/>
    <w:rsid w:val="00A60E38"/>
    <w:rsid w:val="00A61845"/>
    <w:rsid w:val="00A62242"/>
    <w:rsid w:val="00A63229"/>
    <w:rsid w:val="00A63393"/>
    <w:rsid w:val="00A63FFF"/>
    <w:rsid w:val="00A650A6"/>
    <w:rsid w:val="00A6529E"/>
    <w:rsid w:val="00A66852"/>
    <w:rsid w:val="00A673C6"/>
    <w:rsid w:val="00A67B2E"/>
    <w:rsid w:val="00A70CBF"/>
    <w:rsid w:val="00A714A3"/>
    <w:rsid w:val="00A7549E"/>
    <w:rsid w:val="00A77A6E"/>
    <w:rsid w:val="00A81175"/>
    <w:rsid w:val="00A813D5"/>
    <w:rsid w:val="00A8237A"/>
    <w:rsid w:val="00A823A4"/>
    <w:rsid w:val="00A8552A"/>
    <w:rsid w:val="00A86274"/>
    <w:rsid w:val="00A86D76"/>
    <w:rsid w:val="00A86F73"/>
    <w:rsid w:val="00A87C51"/>
    <w:rsid w:val="00A901D9"/>
    <w:rsid w:val="00A950BC"/>
    <w:rsid w:val="00A955C0"/>
    <w:rsid w:val="00A955CC"/>
    <w:rsid w:val="00A97CF1"/>
    <w:rsid w:val="00AA0281"/>
    <w:rsid w:val="00AA0DFF"/>
    <w:rsid w:val="00AA2CAA"/>
    <w:rsid w:val="00AA5155"/>
    <w:rsid w:val="00AA6A8B"/>
    <w:rsid w:val="00AA6C9C"/>
    <w:rsid w:val="00AA6E66"/>
    <w:rsid w:val="00AB0749"/>
    <w:rsid w:val="00AB07F2"/>
    <w:rsid w:val="00AB090B"/>
    <w:rsid w:val="00AB2C95"/>
    <w:rsid w:val="00AB2F99"/>
    <w:rsid w:val="00AB4AFA"/>
    <w:rsid w:val="00AB623C"/>
    <w:rsid w:val="00AB6431"/>
    <w:rsid w:val="00AB6597"/>
    <w:rsid w:val="00AB7139"/>
    <w:rsid w:val="00AC5B98"/>
    <w:rsid w:val="00AC5CE0"/>
    <w:rsid w:val="00AC6533"/>
    <w:rsid w:val="00AC6EA7"/>
    <w:rsid w:val="00AD0739"/>
    <w:rsid w:val="00AD09D0"/>
    <w:rsid w:val="00AD1974"/>
    <w:rsid w:val="00AD1CFB"/>
    <w:rsid w:val="00AD3348"/>
    <w:rsid w:val="00AD51F4"/>
    <w:rsid w:val="00AD520B"/>
    <w:rsid w:val="00AD5243"/>
    <w:rsid w:val="00AE06F1"/>
    <w:rsid w:val="00AE0FE9"/>
    <w:rsid w:val="00AE1691"/>
    <w:rsid w:val="00AE555B"/>
    <w:rsid w:val="00AE61FD"/>
    <w:rsid w:val="00AE6ADD"/>
    <w:rsid w:val="00AE7541"/>
    <w:rsid w:val="00AE79CB"/>
    <w:rsid w:val="00AF08D0"/>
    <w:rsid w:val="00AF0CA8"/>
    <w:rsid w:val="00AF26CA"/>
    <w:rsid w:val="00AF2C12"/>
    <w:rsid w:val="00AF2E85"/>
    <w:rsid w:val="00AF495E"/>
    <w:rsid w:val="00AF50FC"/>
    <w:rsid w:val="00AF52DA"/>
    <w:rsid w:val="00AF74BF"/>
    <w:rsid w:val="00B0146A"/>
    <w:rsid w:val="00B03018"/>
    <w:rsid w:val="00B03088"/>
    <w:rsid w:val="00B051E6"/>
    <w:rsid w:val="00B0529F"/>
    <w:rsid w:val="00B05957"/>
    <w:rsid w:val="00B05A58"/>
    <w:rsid w:val="00B07430"/>
    <w:rsid w:val="00B07E11"/>
    <w:rsid w:val="00B115A8"/>
    <w:rsid w:val="00B11C49"/>
    <w:rsid w:val="00B13C17"/>
    <w:rsid w:val="00B14F85"/>
    <w:rsid w:val="00B15BA4"/>
    <w:rsid w:val="00B16BA9"/>
    <w:rsid w:val="00B20B1D"/>
    <w:rsid w:val="00B211C9"/>
    <w:rsid w:val="00B2255C"/>
    <w:rsid w:val="00B2284A"/>
    <w:rsid w:val="00B22D23"/>
    <w:rsid w:val="00B237CD"/>
    <w:rsid w:val="00B243AD"/>
    <w:rsid w:val="00B314C9"/>
    <w:rsid w:val="00B327E4"/>
    <w:rsid w:val="00B34CD0"/>
    <w:rsid w:val="00B350EF"/>
    <w:rsid w:val="00B36281"/>
    <w:rsid w:val="00B365F4"/>
    <w:rsid w:val="00B3665D"/>
    <w:rsid w:val="00B41C5E"/>
    <w:rsid w:val="00B44D97"/>
    <w:rsid w:val="00B45EC6"/>
    <w:rsid w:val="00B4690F"/>
    <w:rsid w:val="00B46B93"/>
    <w:rsid w:val="00B47E57"/>
    <w:rsid w:val="00B510CE"/>
    <w:rsid w:val="00B514D6"/>
    <w:rsid w:val="00B52769"/>
    <w:rsid w:val="00B52EC0"/>
    <w:rsid w:val="00B5386C"/>
    <w:rsid w:val="00B5422A"/>
    <w:rsid w:val="00B5464C"/>
    <w:rsid w:val="00B54936"/>
    <w:rsid w:val="00B549A9"/>
    <w:rsid w:val="00B57EA1"/>
    <w:rsid w:val="00B6014E"/>
    <w:rsid w:val="00B60249"/>
    <w:rsid w:val="00B61062"/>
    <w:rsid w:val="00B61090"/>
    <w:rsid w:val="00B618CD"/>
    <w:rsid w:val="00B61F93"/>
    <w:rsid w:val="00B62BC9"/>
    <w:rsid w:val="00B65002"/>
    <w:rsid w:val="00B70A75"/>
    <w:rsid w:val="00B70DAE"/>
    <w:rsid w:val="00B711DA"/>
    <w:rsid w:val="00B75215"/>
    <w:rsid w:val="00B761E4"/>
    <w:rsid w:val="00B76AFD"/>
    <w:rsid w:val="00B77715"/>
    <w:rsid w:val="00B77943"/>
    <w:rsid w:val="00B80001"/>
    <w:rsid w:val="00B82901"/>
    <w:rsid w:val="00B82E38"/>
    <w:rsid w:val="00B84927"/>
    <w:rsid w:val="00B85828"/>
    <w:rsid w:val="00B866BB"/>
    <w:rsid w:val="00B8798A"/>
    <w:rsid w:val="00B87ABB"/>
    <w:rsid w:val="00B9129F"/>
    <w:rsid w:val="00B916AD"/>
    <w:rsid w:val="00B939D0"/>
    <w:rsid w:val="00B95762"/>
    <w:rsid w:val="00B97504"/>
    <w:rsid w:val="00BA1908"/>
    <w:rsid w:val="00BA2E7B"/>
    <w:rsid w:val="00BA39F5"/>
    <w:rsid w:val="00BA4283"/>
    <w:rsid w:val="00BA4ADA"/>
    <w:rsid w:val="00BA59A2"/>
    <w:rsid w:val="00BA5A6F"/>
    <w:rsid w:val="00BA67AC"/>
    <w:rsid w:val="00BA6CE2"/>
    <w:rsid w:val="00BB04E1"/>
    <w:rsid w:val="00BB1024"/>
    <w:rsid w:val="00BB41FA"/>
    <w:rsid w:val="00BB4653"/>
    <w:rsid w:val="00BB61F8"/>
    <w:rsid w:val="00BB731D"/>
    <w:rsid w:val="00BC3414"/>
    <w:rsid w:val="00BC4BD4"/>
    <w:rsid w:val="00BC751E"/>
    <w:rsid w:val="00BD429E"/>
    <w:rsid w:val="00BD52C5"/>
    <w:rsid w:val="00BD6A14"/>
    <w:rsid w:val="00BD716C"/>
    <w:rsid w:val="00BE11F7"/>
    <w:rsid w:val="00BE356D"/>
    <w:rsid w:val="00BE5B88"/>
    <w:rsid w:val="00BE5DE0"/>
    <w:rsid w:val="00BE64CD"/>
    <w:rsid w:val="00BF1DD0"/>
    <w:rsid w:val="00BF405E"/>
    <w:rsid w:val="00BF60FA"/>
    <w:rsid w:val="00BF74C9"/>
    <w:rsid w:val="00C008B5"/>
    <w:rsid w:val="00C01A72"/>
    <w:rsid w:val="00C07C6B"/>
    <w:rsid w:val="00C108A8"/>
    <w:rsid w:val="00C135F4"/>
    <w:rsid w:val="00C137A5"/>
    <w:rsid w:val="00C14189"/>
    <w:rsid w:val="00C14634"/>
    <w:rsid w:val="00C15DDB"/>
    <w:rsid w:val="00C16583"/>
    <w:rsid w:val="00C202A4"/>
    <w:rsid w:val="00C204FF"/>
    <w:rsid w:val="00C20A49"/>
    <w:rsid w:val="00C20AA6"/>
    <w:rsid w:val="00C24A63"/>
    <w:rsid w:val="00C30012"/>
    <w:rsid w:val="00C30BC3"/>
    <w:rsid w:val="00C31A39"/>
    <w:rsid w:val="00C32097"/>
    <w:rsid w:val="00C3296F"/>
    <w:rsid w:val="00C32BEF"/>
    <w:rsid w:val="00C32FDA"/>
    <w:rsid w:val="00C335DF"/>
    <w:rsid w:val="00C345C4"/>
    <w:rsid w:val="00C35302"/>
    <w:rsid w:val="00C3531E"/>
    <w:rsid w:val="00C368E2"/>
    <w:rsid w:val="00C372F9"/>
    <w:rsid w:val="00C37E75"/>
    <w:rsid w:val="00C40148"/>
    <w:rsid w:val="00C41BD5"/>
    <w:rsid w:val="00C44CAD"/>
    <w:rsid w:val="00C45C60"/>
    <w:rsid w:val="00C46A85"/>
    <w:rsid w:val="00C505B8"/>
    <w:rsid w:val="00C5164F"/>
    <w:rsid w:val="00C52923"/>
    <w:rsid w:val="00C52993"/>
    <w:rsid w:val="00C52A2C"/>
    <w:rsid w:val="00C5564C"/>
    <w:rsid w:val="00C55735"/>
    <w:rsid w:val="00C56067"/>
    <w:rsid w:val="00C56D8A"/>
    <w:rsid w:val="00C571ED"/>
    <w:rsid w:val="00C616F9"/>
    <w:rsid w:val="00C62326"/>
    <w:rsid w:val="00C6398E"/>
    <w:rsid w:val="00C63FB7"/>
    <w:rsid w:val="00C64894"/>
    <w:rsid w:val="00C6495D"/>
    <w:rsid w:val="00C67A7C"/>
    <w:rsid w:val="00C71050"/>
    <w:rsid w:val="00C7313F"/>
    <w:rsid w:val="00C7411A"/>
    <w:rsid w:val="00C75736"/>
    <w:rsid w:val="00C76054"/>
    <w:rsid w:val="00C76F94"/>
    <w:rsid w:val="00C772C1"/>
    <w:rsid w:val="00C77992"/>
    <w:rsid w:val="00C80D69"/>
    <w:rsid w:val="00C80E7D"/>
    <w:rsid w:val="00C81A57"/>
    <w:rsid w:val="00C82115"/>
    <w:rsid w:val="00C82A99"/>
    <w:rsid w:val="00C82E7E"/>
    <w:rsid w:val="00C83EF3"/>
    <w:rsid w:val="00C844AD"/>
    <w:rsid w:val="00C860D0"/>
    <w:rsid w:val="00C86F16"/>
    <w:rsid w:val="00C87040"/>
    <w:rsid w:val="00C91037"/>
    <w:rsid w:val="00C94783"/>
    <w:rsid w:val="00CA0B8C"/>
    <w:rsid w:val="00CA3D8E"/>
    <w:rsid w:val="00CA6FD1"/>
    <w:rsid w:val="00CA7BE8"/>
    <w:rsid w:val="00CA7F66"/>
    <w:rsid w:val="00CB08C9"/>
    <w:rsid w:val="00CB22D3"/>
    <w:rsid w:val="00CB23FB"/>
    <w:rsid w:val="00CB3240"/>
    <w:rsid w:val="00CB645C"/>
    <w:rsid w:val="00CB6CF9"/>
    <w:rsid w:val="00CB7286"/>
    <w:rsid w:val="00CB7656"/>
    <w:rsid w:val="00CC1117"/>
    <w:rsid w:val="00CC2046"/>
    <w:rsid w:val="00CC2537"/>
    <w:rsid w:val="00CC26AE"/>
    <w:rsid w:val="00CC36D3"/>
    <w:rsid w:val="00CC446C"/>
    <w:rsid w:val="00CC4D28"/>
    <w:rsid w:val="00CC50E3"/>
    <w:rsid w:val="00CC6BD9"/>
    <w:rsid w:val="00CC7CC6"/>
    <w:rsid w:val="00CD0CA4"/>
    <w:rsid w:val="00CD17A5"/>
    <w:rsid w:val="00CD4E5F"/>
    <w:rsid w:val="00CD541C"/>
    <w:rsid w:val="00CD7414"/>
    <w:rsid w:val="00CE20BB"/>
    <w:rsid w:val="00CE2850"/>
    <w:rsid w:val="00CE55E3"/>
    <w:rsid w:val="00CE6108"/>
    <w:rsid w:val="00CE6946"/>
    <w:rsid w:val="00CE6CFB"/>
    <w:rsid w:val="00CF14A1"/>
    <w:rsid w:val="00CF4911"/>
    <w:rsid w:val="00CF4B9F"/>
    <w:rsid w:val="00CF5EF6"/>
    <w:rsid w:val="00CF62BB"/>
    <w:rsid w:val="00D0118A"/>
    <w:rsid w:val="00D01761"/>
    <w:rsid w:val="00D022A0"/>
    <w:rsid w:val="00D079E9"/>
    <w:rsid w:val="00D112A3"/>
    <w:rsid w:val="00D11C27"/>
    <w:rsid w:val="00D15585"/>
    <w:rsid w:val="00D168FC"/>
    <w:rsid w:val="00D17BBB"/>
    <w:rsid w:val="00D24730"/>
    <w:rsid w:val="00D24C51"/>
    <w:rsid w:val="00D2506F"/>
    <w:rsid w:val="00D27C2F"/>
    <w:rsid w:val="00D319E2"/>
    <w:rsid w:val="00D32974"/>
    <w:rsid w:val="00D34528"/>
    <w:rsid w:val="00D349E3"/>
    <w:rsid w:val="00D368C8"/>
    <w:rsid w:val="00D369EF"/>
    <w:rsid w:val="00D37DDC"/>
    <w:rsid w:val="00D423CD"/>
    <w:rsid w:val="00D42C0F"/>
    <w:rsid w:val="00D45834"/>
    <w:rsid w:val="00D463AB"/>
    <w:rsid w:val="00D51441"/>
    <w:rsid w:val="00D52042"/>
    <w:rsid w:val="00D54066"/>
    <w:rsid w:val="00D5547E"/>
    <w:rsid w:val="00D55AF1"/>
    <w:rsid w:val="00D57E8F"/>
    <w:rsid w:val="00D606DA"/>
    <w:rsid w:val="00D61C96"/>
    <w:rsid w:val="00D63213"/>
    <w:rsid w:val="00D63913"/>
    <w:rsid w:val="00D65661"/>
    <w:rsid w:val="00D65D95"/>
    <w:rsid w:val="00D66ECA"/>
    <w:rsid w:val="00D66F16"/>
    <w:rsid w:val="00D70DEF"/>
    <w:rsid w:val="00D7164F"/>
    <w:rsid w:val="00D71BE2"/>
    <w:rsid w:val="00D74AC0"/>
    <w:rsid w:val="00D753E6"/>
    <w:rsid w:val="00D7738A"/>
    <w:rsid w:val="00D775D0"/>
    <w:rsid w:val="00D81732"/>
    <w:rsid w:val="00D81B50"/>
    <w:rsid w:val="00D82D4D"/>
    <w:rsid w:val="00D83786"/>
    <w:rsid w:val="00D852B5"/>
    <w:rsid w:val="00D85ED1"/>
    <w:rsid w:val="00D86839"/>
    <w:rsid w:val="00D86CAC"/>
    <w:rsid w:val="00D87FCA"/>
    <w:rsid w:val="00D900C1"/>
    <w:rsid w:val="00D9058C"/>
    <w:rsid w:val="00D91A45"/>
    <w:rsid w:val="00DA0CB6"/>
    <w:rsid w:val="00DA25B6"/>
    <w:rsid w:val="00DA315F"/>
    <w:rsid w:val="00DA34EC"/>
    <w:rsid w:val="00DA3FA7"/>
    <w:rsid w:val="00DA562E"/>
    <w:rsid w:val="00DB1466"/>
    <w:rsid w:val="00DB163A"/>
    <w:rsid w:val="00DB41D6"/>
    <w:rsid w:val="00DB4F00"/>
    <w:rsid w:val="00DB635E"/>
    <w:rsid w:val="00DB6F4E"/>
    <w:rsid w:val="00DC2448"/>
    <w:rsid w:val="00DC2E91"/>
    <w:rsid w:val="00DC3F87"/>
    <w:rsid w:val="00DC4B5E"/>
    <w:rsid w:val="00DC4C77"/>
    <w:rsid w:val="00DC4D45"/>
    <w:rsid w:val="00DC62A4"/>
    <w:rsid w:val="00DC6A7A"/>
    <w:rsid w:val="00DD050D"/>
    <w:rsid w:val="00DD13A3"/>
    <w:rsid w:val="00DD166C"/>
    <w:rsid w:val="00DD1996"/>
    <w:rsid w:val="00DD1BFF"/>
    <w:rsid w:val="00DD1EB2"/>
    <w:rsid w:val="00DD2140"/>
    <w:rsid w:val="00DD2ADF"/>
    <w:rsid w:val="00DD6522"/>
    <w:rsid w:val="00DE1162"/>
    <w:rsid w:val="00DE1DD2"/>
    <w:rsid w:val="00DE2F17"/>
    <w:rsid w:val="00DE3C04"/>
    <w:rsid w:val="00DE4DBA"/>
    <w:rsid w:val="00DE5891"/>
    <w:rsid w:val="00DE6DD1"/>
    <w:rsid w:val="00DF44B4"/>
    <w:rsid w:val="00DF56CE"/>
    <w:rsid w:val="00DF7198"/>
    <w:rsid w:val="00DF72C8"/>
    <w:rsid w:val="00E010CE"/>
    <w:rsid w:val="00E01F01"/>
    <w:rsid w:val="00E01FFD"/>
    <w:rsid w:val="00E0429C"/>
    <w:rsid w:val="00E04E99"/>
    <w:rsid w:val="00E05996"/>
    <w:rsid w:val="00E101AD"/>
    <w:rsid w:val="00E11318"/>
    <w:rsid w:val="00E11A1F"/>
    <w:rsid w:val="00E15734"/>
    <w:rsid w:val="00E17918"/>
    <w:rsid w:val="00E2028D"/>
    <w:rsid w:val="00E202F0"/>
    <w:rsid w:val="00E23D8F"/>
    <w:rsid w:val="00E2411E"/>
    <w:rsid w:val="00E24AF2"/>
    <w:rsid w:val="00E24FD3"/>
    <w:rsid w:val="00E27853"/>
    <w:rsid w:val="00E308A7"/>
    <w:rsid w:val="00E3107C"/>
    <w:rsid w:val="00E34914"/>
    <w:rsid w:val="00E35882"/>
    <w:rsid w:val="00E374E2"/>
    <w:rsid w:val="00E37D01"/>
    <w:rsid w:val="00E43216"/>
    <w:rsid w:val="00E43397"/>
    <w:rsid w:val="00E4348B"/>
    <w:rsid w:val="00E436B3"/>
    <w:rsid w:val="00E44E80"/>
    <w:rsid w:val="00E5000B"/>
    <w:rsid w:val="00E50E80"/>
    <w:rsid w:val="00E51947"/>
    <w:rsid w:val="00E54B87"/>
    <w:rsid w:val="00E55034"/>
    <w:rsid w:val="00E55868"/>
    <w:rsid w:val="00E5786C"/>
    <w:rsid w:val="00E57F17"/>
    <w:rsid w:val="00E635F0"/>
    <w:rsid w:val="00E6689F"/>
    <w:rsid w:val="00E70A7F"/>
    <w:rsid w:val="00E71915"/>
    <w:rsid w:val="00E72B2F"/>
    <w:rsid w:val="00E74774"/>
    <w:rsid w:val="00E753B7"/>
    <w:rsid w:val="00E76039"/>
    <w:rsid w:val="00E80DDF"/>
    <w:rsid w:val="00E80FAC"/>
    <w:rsid w:val="00E82819"/>
    <w:rsid w:val="00E83456"/>
    <w:rsid w:val="00E84C25"/>
    <w:rsid w:val="00E85A7F"/>
    <w:rsid w:val="00E874EC"/>
    <w:rsid w:val="00E879CF"/>
    <w:rsid w:val="00E87D33"/>
    <w:rsid w:val="00E903BE"/>
    <w:rsid w:val="00E9089D"/>
    <w:rsid w:val="00E948D6"/>
    <w:rsid w:val="00E94B3F"/>
    <w:rsid w:val="00EA0252"/>
    <w:rsid w:val="00EA2E98"/>
    <w:rsid w:val="00EA2F2F"/>
    <w:rsid w:val="00EA35A0"/>
    <w:rsid w:val="00EA4067"/>
    <w:rsid w:val="00EA7A1E"/>
    <w:rsid w:val="00EB0047"/>
    <w:rsid w:val="00EB07DF"/>
    <w:rsid w:val="00EB0842"/>
    <w:rsid w:val="00EB1245"/>
    <w:rsid w:val="00EB20A0"/>
    <w:rsid w:val="00EB33DD"/>
    <w:rsid w:val="00EB4BBD"/>
    <w:rsid w:val="00EB5BD2"/>
    <w:rsid w:val="00EB635A"/>
    <w:rsid w:val="00EB7045"/>
    <w:rsid w:val="00EC269F"/>
    <w:rsid w:val="00EC27A0"/>
    <w:rsid w:val="00EC2CF0"/>
    <w:rsid w:val="00EC48B4"/>
    <w:rsid w:val="00EC617A"/>
    <w:rsid w:val="00EC7D6D"/>
    <w:rsid w:val="00ED4A18"/>
    <w:rsid w:val="00ED4C21"/>
    <w:rsid w:val="00ED7302"/>
    <w:rsid w:val="00EE1B3E"/>
    <w:rsid w:val="00EE1E35"/>
    <w:rsid w:val="00EE303A"/>
    <w:rsid w:val="00EE3F36"/>
    <w:rsid w:val="00EE564D"/>
    <w:rsid w:val="00EF03DF"/>
    <w:rsid w:val="00EF0749"/>
    <w:rsid w:val="00EF0E0A"/>
    <w:rsid w:val="00EF13C8"/>
    <w:rsid w:val="00EF1D24"/>
    <w:rsid w:val="00EF30A8"/>
    <w:rsid w:val="00EF31A9"/>
    <w:rsid w:val="00EF409F"/>
    <w:rsid w:val="00EF469C"/>
    <w:rsid w:val="00EF52C0"/>
    <w:rsid w:val="00F000BB"/>
    <w:rsid w:val="00F00413"/>
    <w:rsid w:val="00F01006"/>
    <w:rsid w:val="00F01C17"/>
    <w:rsid w:val="00F01ED6"/>
    <w:rsid w:val="00F0618F"/>
    <w:rsid w:val="00F07000"/>
    <w:rsid w:val="00F079A4"/>
    <w:rsid w:val="00F07D25"/>
    <w:rsid w:val="00F11BF9"/>
    <w:rsid w:val="00F135B7"/>
    <w:rsid w:val="00F13A4E"/>
    <w:rsid w:val="00F13F40"/>
    <w:rsid w:val="00F145BD"/>
    <w:rsid w:val="00F201D1"/>
    <w:rsid w:val="00F20B91"/>
    <w:rsid w:val="00F24321"/>
    <w:rsid w:val="00F24916"/>
    <w:rsid w:val="00F24DD1"/>
    <w:rsid w:val="00F26364"/>
    <w:rsid w:val="00F267FE"/>
    <w:rsid w:val="00F27CF0"/>
    <w:rsid w:val="00F32D9E"/>
    <w:rsid w:val="00F3402D"/>
    <w:rsid w:val="00F35457"/>
    <w:rsid w:val="00F36471"/>
    <w:rsid w:val="00F36F79"/>
    <w:rsid w:val="00F41E04"/>
    <w:rsid w:val="00F42A5F"/>
    <w:rsid w:val="00F42B29"/>
    <w:rsid w:val="00F43F39"/>
    <w:rsid w:val="00F4432A"/>
    <w:rsid w:val="00F46870"/>
    <w:rsid w:val="00F51003"/>
    <w:rsid w:val="00F51A6A"/>
    <w:rsid w:val="00F560BC"/>
    <w:rsid w:val="00F607FC"/>
    <w:rsid w:val="00F615C3"/>
    <w:rsid w:val="00F627AA"/>
    <w:rsid w:val="00F6419E"/>
    <w:rsid w:val="00F643EE"/>
    <w:rsid w:val="00F6531A"/>
    <w:rsid w:val="00F67422"/>
    <w:rsid w:val="00F67BFF"/>
    <w:rsid w:val="00F70976"/>
    <w:rsid w:val="00F710C5"/>
    <w:rsid w:val="00F81200"/>
    <w:rsid w:val="00F82007"/>
    <w:rsid w:val="00F827DB"/>
    <w:rsid w:val="00F83DF2"/>
    <w:rsid w:val="00F8414C"/>
    <w:rsid w:val="00F867E9"/>
    <w:rsid w:val="00F86CC2"/>
    <w:rsid w:val="00F90685"/>
    <w:rsid w:val="00F915A8"/>
    <w:rsid w:val="00F92825"/>
    <w:rsid w:val="00F92E94"/>
    <w:rsid w:val="00F934CA"/>
    <w:rsid w:val="00F939C1"/>
    <w:rsid w:val="00F975EA"/>
    <w:rsid w:val="00F97CB2"/>
    <w:rsid w:val="00FA329B"/>
    <w:rsid w:val="00FA32C6"/>
    <w:rsid w:val="00FA6318"/>
    <w:rsid w:val="00FA66AD"/>
    <w:rsid w:val="00FA66B3"/>
    <w:rsid w:val="00FB132A"/>
    <w:rsid w:val="00FB1BC6"/>
    <w:rsid w:val="00FB1C24"/>
    <w:rsid w:val="00FB3826"/>
    <w:rsid w:val="00FB3969"/>
    <w:rsid w:val="00FB5781"/>
    <w:rsid w:val="00FB7C8B"/>
    <w:rsid w:val="00FB7E42"/>
    <w:rsid w:val="00FC04CB"/>
    <w:rsid w:val="00FC0797"/>
    <w:rsid w:val="00FC2EC3"/>
    <w:rsid w:val="00FC2F20"/>
    <w:rsid w:val="00FC30A1"/>
    <w:rsid w:val="00FC3779"/>
    <w:rsid w:val="00FC53FF"/>
    <w:rsid w:val="00FC718A"/>
    <w:rsid w:val="00FD0153"/>
    <w:rsid w:val="00FD0DEF"/>
    <w:rsid w:val="00FD19A8"/>
    <w:rsid w:val="00FD2C38"/>
    <w:rsid w:val="00FD7983"/>
    <w:rsid w:val="00FE0186"/>
    <w:rsid w:val="00FE0371"/>
    <w:rsid w:val="00FE0F6C"/>
    <w:rsid w:val="00FE1470"/>
    <w:rsid w:val="00FE23DB"/>
    <w:rsid w:val="00FE390E"/>
    <w:rsid w:val="00FE3A7F"/>
    <w:rsid w:val="00FE5ECF"/>
    <w:rsid w:val="00FE691F"/>
    <w:rsid w:val="00FF3696"/>
    <w:rsid w:val="00FF4419"/>
    <w:rsid w:val="00FF52C6"/>
    <w:rsid w:val="00FF6395"/>
    <w:rsid w:val="00FF6619"/>
    <w:rsid w:val="00FF7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18EF63D9"/>
  <w15:docId w15:val="{93B53CE4-E916-4BB0-9034-3F2EB9491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222"/>
    <w:pPr>
      <w:spacing w:line="476" w:lineRule="exact"/>
    </w:pPr>
    <w:rPr>
      <w:sz w:val="26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A244D"/>
    <w:pPr>
      <w:widowControl w:val="0"/>
      <w:spacing w:before="240" w:after="60" w:line="446" w:lineRule="exact"/>
      <w:outlineLvl w:val="0"/>
    </w:pPr>
    <w:rPr>
      <w:b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A244D"/>
    <w:pPr>
      <w:spacing w:before="240" w:after="60" w:line="446" w:lineRule="exact"/>
      <w:outlineLvl w:val="1"/>
    </w:pPr>
    <w:rPr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2A244D"/>
    <w:pPr>
      <w:widowControl w:val="0"/>
      <w:spacing w:before="240" w:after="60" w:line="446" w:lineRule="exact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C4BD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C4BD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C4BD4"/>
    <w:rPr>
      <w:rFonts w:ascii="Cambria" w:hAnsi="Cambria" w:cs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rsid w:val="002A244D"/>
    <w:rPr>
      <w:rFonts w:cs="Times New Roman"/>
    </w:rPr>
  </w:style>
  <w:style w:type="paragraph" w:customStyle="1" w:styleId="15Spacing">
    <w:name w:val="1.5 Spacing"/>
    <w:basedOn w:val="Normal"/>
    <w:uiPriority w:val="99"/>
    <w:rsid w:val="002A244D"/>
    <w:pPr>
      <w:widowControl w:val="0"/>
      <w:spacing w:line="446" w:lineRule="exact"/>
    </w:pPr>
    <w:rPr>
      <w:sz w:val="24"/>
    </w:rPr>
  </w:style>
  <w:style w:type="paragraph" w:styleId="Footer">
    <w:name w:val="footer"/>
    <w:basedOn w:val="Normal"/>
    <w:link w:val="FooterChar"/>
    <w:uiPriority w:val="99"/>
    <w:rsid w:val="002A244D"/>
    <w:pPr>
      <w:widowControl w:val="0"/>
      <w:tabs>
        <w:tab w:val="center" w:pos="4320"/>
        <w:tab w:val="right" w:pos="8640"/>
      </w:tabs>
      <w:spacing w:line="446" w:lineRule="exact"/>
    </w:pPr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C4BD4"/>
    <w:rPr>
      <w:rFonts w:cs="Times New Roman"/>
      <w:sz w:val="20"/>
      <w:szCs w:val="20"/>
    </w:rPr>
  </w:style>
  <w:style w:type="paragraph" w:customStyle="1" w:styleId="Normal15">
    <w:name w:val="Normal1.5"/>
    <w:basedOn w:val="Normal"/>
    <w:uiPriority w:val="99"/>
    <w:rsid w:val="00C80D69"/>
    <w:pPr>
      <w:suppressAutoHyphens/>
      <w:overflowPunct w:val="0"/>
      <w:autoSpaceDE w:val="0"/>
      <w:autoSpaceDN w:val="0"/>
      <w:adjustRightInd w:val="0"/>
      <w:spacing w:line="360" w:lineRule="auto"/>
      <w:textAlignment w:val="baseline"/>
    </w:pPr>
  </w:style>
  <w:style w:type="paragraph" w:styleId="Title">
    <w:name w:val="Title"/>
    <w:basedOn w:val="Normal"/>
    <w:link w:val="TitleChar"/>
    <w:uiPriority w:val="99"/>
    <w:qFormat/>
    <w:rsid w:val="00741058"/>
    <w:pPr>
      <w:suppressAutoHyphens/>
      <w:overflowPunct w:val="0"/>
      <w:autoSpaceDE w:val="0"/>
      <w:autoSpaceDN w:val="0"/>
      <w:adjustRightInd w:val="0"/>
      <w:jc w:val="center"/>
      <w:textAlignment w:val="baseline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BC4BD4"/>
    <w:rPr>
      <w:rFonts w:ascii="Cambria" w:hAnsi="Cambria" w:cs="Times New Roman"/>
      <w:b/>
      <w:bCs/>
      <w:kern w:val="28"/>
      <w:sz w:val="32"/>
      <w:szCs w:val="32"/>
    </w:rPr>
  </w:style>
  <w:style w:type="paragraph" w:styleId="FootnoteText">
    <w:name w:val="footnote text"/>
    <w:basedOn w:val="Normal"/>
    <w:link w:val="FootnoteTextChar"/>
    <w:uiPriority w:val="99"/>
    <w:semiHidden/>
    <w:rsid w:val="007C4E91"/>
    <w:pPr>
      <w:suppressAutoHyphens/>
      <w:overflowPunct w:val="0"/>
      <w:autoSpaceDE w:val="0"/>
      <w:autoSpaceDN w:val="0"/>
      <w:adjustRightInd w:val="0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761E4"/>
    <w:rPr>
      <w:rFonts w:cs="Times New Roman"/>
      <w:sz w:val="26"/>
      <w:lang w:val="en-US" w:eastAsia="en-US" w:bidi="ar-SA"/>
    </w:rPr>
  </w:style>
  <w:style w:type="paragraph" w:styleId="Header">
    <w:name w:val="header"/>
    <w:basedOn w:val="Normal"/>
    <w:link w:val="HeaderChar"/>
    <w:uiPriority w:val="99"/>
    <w:rsid w:val="002A244D"/>
    <w:pPr>
      <w:widowControl w:val="0"/>
      <w:tabs>
        <w:tab w:val="center" w:pos="4320"/>
        <w:tab w:val="right" w:pos="8640"/>
      </w:tabs>
      <w:spacing w:line="446" w:lineRule="exact"/>
    </w:pPr>
    <w:rPr>
      <w:sz w:val="24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4BD4"/>
    <w:rPr>
      <w:rFonts w:cs="Times New Roman"/>
      <w:sz w:val="20"/>
      <w:szCs w:val="20"/>
    </w:rPr>
  </w:style>
  <w:style w:type="paragraph" w:styleId="NormalIndent">
    <w:name w:val="Normal Indent"/>
    <w:basedOn w:val="Normal"/>
    <w:uiPriority w:val="99"/>
    <w:rsid w:val="002A244D"/>
    <w:pPr>
      <w:ind w:left="720"/>
    </w:pPr>
  </w:style>
  <w:style w:type="paragraph" w:customStyle="1" w:styleId="SingleSpace">
    <w:name w:val="Single Space"/>
    <w:basedOn w:val="Normal"/>
    <w:link w:val="SingleSpaceChar"/>
    <w:uiPriority w:val="99"/>
    <w:rsid w:val="002A244D"/>
    <w:pPr>
      <w:spacing w:line="223" w:lineRule="exact"/>
    </w:pPr>
  </w:style>
  <w:style w:type="character" w:styleId="FootnoteReference">
    <w:name w:val="footnote reference"/>
    <w:basedOn w:val="DefaultParagraphFont"/>
    <w:uiPriority w:val="99"/>
    <w:semiHidden/>
    <w:rsid w:val="007E26B8"/>
    <w:rPr>
      <w:rFonts w:cs="Times New Roman"/>
      <w:vertAlign w:val="superscript"/>
    </w:rPr>
  </w:style>
  <w:style w:type="character" w:customStyle="1" w:styleId="pmterms31">
    <w:name w:val="pmterms31"/>
    <w:basedOn w:val="DefaultParagraphFont"/>
    <w:uiPriority w:val="99"/>
    <w:rsid w:val="009C57C8"/>
    <w:rPr>
      <w:rFonts w:cs="Times New Roman"/>
      <w:b/>
      <w:bCs/>
      <w:color w:val="000000"/>
    </w:rPr>
  </w:style>
  <w:style w:type="character" w:customStyle="1" w:styleId="pmterms11">
    <w:name w:val="pmterms11"/>
    <w:basedOn w:val="DefaultParagraphFont"/>
    <w:uiPriority w:val="99"/>
    <w:rsid w:val="009C57C8"/>
    <w:rPr>
      <w:rFonts w:cs="Times New Roman"/>
      <w:b/>
      <w:bCs/>
      <w:color w:val="000000"/>
    </w:rPr>
  </w:style>
  <w:style w:type="character" w:customStyle="1" w:styleId="Hyperlink6">
    <w:name w:val="Hyperlink6"/>
    <w:basedOn w:val="DefaultParagraphFont"/>
    <w:uiPriority w:val="99"/>
    <w:rsid w:val="00B41C5E"/>
    <w:rPr>
      <w:rFonts w:cs="Times New Roman"/>
      <w:color w:val="3300CC"/>
      <w:u w:val="single"/>
    </w:rPr>
  </w:style>
  <w:style w:type="character" w:customStyle="1" w:styleId="pmterms21">
    <w:name w:val="pmterms21"/>
    <w:basedOn w:val="DefaultParagraphFont"/>
    <w:uiPriority w:val="99"/>
    <w:rsid w:val="003E3F16"/>
    <w:rPr>
      <w:rFonts w:cs="Times New Roman"/>
      <w:b/>
      <w:bCs/>
      <w:color w:val="000000"/>
    </w:rPr>
  </w:style>
  <w:style w:type="character" w:styleId="Hyperlink">
    <w:name w:val="Hyperlink"/>
    <w:basedOn w:val="DefaultParagraphFont"/>
    <w:uiPriority w:val="99"/>
    <w:rsid w:val="00604252"/>
    <w:rPr>
      <w:rFonts w:cs="Times New Roman"/>
      <w:color w:val="0000FF"/>
      <w:u w:val="single"/>
    </w:rPr>
  </w:style>
  <w:style w:type="character" w:customStyle="1" w:styleId="documentbody1">
    <w:name w:val="documentbody1"/>
    <w:basedOn w:val="DefaultParagraphFont"/>
    <w:uiPriority w:val="99"/>
    <w:rsid w:val="00604252"/>
    <w:rPr>
      <w:rFonts w:ascii="Verdana" w:hAnsi="Verdana" w:cs="Times New Roman"/>
      <w:sz w:val="19"/>
      <w:szCs w:val="19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rsid w:val="009A44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C4BD4"/>
    <w:rPr>
      <w:rFonts w:cs="Times New Roman"/>
      <w:sz w:val="2"/>
    </w:rPr>
  </w:style>
  <w:style w:type="character" w:customStyle="1" w:styleId="starpage1">
    <w:name w:val="starpage1"/>
    <w:basedOn w:val="DefaultParagraphFont"/>
    <w:uiPriority w:val="99"/>
    <w:rsid w:val="0050477C"/>
    <w:rPr>
      <w:rFonts w:ascii="Verdana" w:hAnsi="Verdana" w:cs="Times New Roman"/>
      <w:b/>
      <w:bCs/>
      <w:i/>
      <w:iCs/>
      <w:color w:val="800080"/>
      <w:sz w:val="19"/>
      <w:szCs w:val="19"/>
      <w:shd w:val="clear" w:color="auto" w:fill="FFFFFF"/>
    </w:rPr>
  </w:style>
  <w:style w:type="character" w:customStyle="1" w:styleId="starpage">
    <w:name w:val="starpage"/>
    <w:basedOn w:val="DefaultParagraphFont"/>
    <w:uiPriority w:val="99"/>
    <w:rsid w:val="00C31A39"/>
    <w:rPr>
      <w:rFonts w:cs="Times New Roman"/>
    </w:rPr>
  </w:style>
  <w:style w:type="character" w:customStyle="1" w:styleId="SingleSpaceChar">
    <w:name w:val="Single Space Char"/>
    <w:basedOn w:val="DefaultParagraphFont"/>
    <w:link w:val="SingleSpace"/>
    <w:uiPriority w:val="99"/>
    <w:locked/>
    <w:rsid w:val="00EB1245"/>
    <w:rPr>
      <w:rFonts w:cs="Times New Roman"/>
      <w:sz w:val="26"/>
      <w:lang w:val="en-US" w:eastAsia="en-US" w:bidi="ar-SA"/>
    </w:rPr>
  </w:style>
  <w:style w:type="paragraph" w:customStyle="1" w:styleId="DoubleSpace">
    <w:name w:val="Double Space"/>
    <w:basedOn w:val="Normal"/>
    <w:uiPriority w:val="99"/>
    <w:rsid w:val="00373640"/>
    <w:pPr>
      <w:widowControl w:val="0"/>
      <w:overflowPunct w:val="0"/>
      <w:autoSpaceDE w:val="0"/>
      <w:autoSpaceDN w:val="0"/>
      <w:adjustRightInd w:val="0"/>
      <w:spacing w:line="360" w:lineRule="auto"/>
      <w:textAlignment w:val="baseline"/>
    </w:pPr>
    <w:rPr>
      <w:rFonts w:ascii="CG Times (W1)" w:hAnsi="CG Times (W1)"/>
    </w:rPr>
  </w:style>
  <w:style w:type="paragraph" w:styleId="EndnoteText">
    <w:name w:val="endnote text"/>
    <w:basedOn w:val="Normal"/>
    <w:link w:val="EndnoteTextChar"/>
    <w:uiPriority w:val="99"/>
    <w:semiHidden/>
    <w:rsid w:val="005B7B98"/>
    <w:pPr>
      <w:spacing w:line="240" w:lineRule="auto"/>
    </w:pPr>
    <w:rPr>
      <w:rFonts w:eastAsia="SimSun"/>
      <w:sz w:val="20"/>
      <w:lang w:eastAsia="zh-CN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BC4BD4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5B7B98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2F03F9"/>
    <w:pPr>
      <w:spacing w:line="360" w:lineRule="auto"/>
      <w:ind w:left="720"/>
      <w:contextualSpacing/>
    </w:pPr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rsid w:val="003335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335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C4BD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3358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C4BD4"/>
    <w:rPr>
      <w:rFonts w:cs="Times New Roman"/>
      <w:b/>
      <w:bCs/>
      <w:sz w:val="20"/>
      <w:szCs w:val="20"/>
    </w:rPr>
  </w:style>
  <w:style w:type="paragraph" w:customStyle="1" w:styleId="SingleSpacing">
    <w:name w:val="Single Spacing"/>
    <w:basedOn w:val="Normal"/>
    <w:uiPriority w:val="99"/>
    <w:rsid w:val="00C7411A"/>
    <w:pPr>
      <w:spacing w:line="235" w:lineRule="exact"/>
    </w:pPr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2600687">
      <w:marLeft w:val="26"/>
      <w:marRight w:val="26"/>
      <w:marTop w:val="26"/>
      <w:marBottom w:val="26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807">
              <w:marLeft w:val="39"/>
              <w:marRight w:val="39"/>
              <w:marTop w:val="39"/>
              <w:marBottom w:val="39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0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6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7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8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0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1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0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6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0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4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3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3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2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2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1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25"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79">
          <w:marLeft w:val="47"/>
          <w:marRight w:val="47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852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2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8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69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2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90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3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8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20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6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9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5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4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1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600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68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90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46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3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22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7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2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7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6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48">
          <w:marLeft w:val="335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0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9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8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53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685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49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7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1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71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7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60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260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1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55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882">
      <w:marLeft w:val="32"/>
      <w:marRight w:val="32"/>
      <w:marTop w:val="32"/>
      <w:marBottom w:val="32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29">
          <w:marLeft w:val="47"/>
          <w:marRight w:val="47"/>
          <w:marTop w:val="47"/>
          <w:marBottom w:val="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694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09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18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35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41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46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70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96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04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08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10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16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18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27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68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89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97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901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903">
              <w:marLeft w:val="0"/>
              <w:marRight w:val="0"/>
              <w:marTop w:val="47"/>
              <w:marBottom w:val="4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68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28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600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79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64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0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857">
          <w:marLeft w:val="4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294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Motion</vt:lpstr>
    </vt:vector>
  </TitlesOfParts>
  <Company/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Motion</dc:title>
  <dc:subject>Any generic motion</dc:subject>
  <dc:creator>Craig Fisher</dc:creator>
  <cp:keywords/>
  <dc:description>This template has been reviewed and endorsed by the Appellate Division as of 3/14/01.</dc:description>
  <cp:lastModifiedBy>Edwards, Stacy</cp:lastModifiedBy>
  <cp:revision>4</cp:revision>
  <cp:lastPrinted>2018-03-27T15:52:00Z</cp:lastPrinted>
  <dcterms:created xsi:type="dcterms:W3CDTF">2016-09-14T14:31:00Z</dcterms:created>
  <dcterms:modified xsi:type="dcterms:W3CDTF">2018-03-27T17:25:00Z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tter">
    <vt:lpwstr>Opposition to Motion for Discovery</vt:lpwstr>
  </property>
</Properties>
</file>