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CFEF" w14:textId="77777777" w:rsidR="00836710" w:rsidRPr="00B03B02" w:rsidRDefault="00836710" w:rsidP="00836710">
      <w:pPr>
        <w:jc w:val="center"/>
        <w:rPr>
          <w:rFonts w:ascii="Monotype Corsiva" w:hAnsi="Monotype Corsiva"/>
          <w:color w:val="1F4E79" w:themeColor="accent1" w:themeShade="80"/>
          <w:sz w:val="72"/>
        </w:rPr>
      </w:pPr>
      <w:r w:rsidRPr="00B03B02">
        <w:rPr>
          <w:rFonts w:ascii="Cambria" w:eastAsia="Times New Roman" w:hAnsi="Cambria" w:cs="Times New Roman"/>
          <w:b/>
          <w:noProof/>
          <w:sz w:val="72"/>
          <w:szCs w:val="48"/>
        </w:rPr>
        <w:drawing>
          <wp:anchor distT="0" distB="0" distL="114300" distR="114300" simplePos="0" relativeHeight="251659264" behindDoc="0" locked="0" layoutInCell="1" allowOverlap="1" wp14:anchorId="068DF059" wp14:editId="0E4A42E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73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3" name="Picture 3" descr="C:\Users\rwoloszyn\AppData\Local\Microsoft\Windows\Temporary Internet Files\Content.Outlook\DPGX8RAI\sherifflarryweb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woloszyn\AppData\Local\Microsoft\Windows\Temporary Internet Files\Content.Outlook\DPGX8RAI\sherifflarrywebb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B02">
        <w:rPr>
          <w:rFonts w:ascii="Monotype Corsiva" w:hAnsi="Monotype Corsiva"/>
          <w:color w:val="1F4E79" w:themeColor="accent1" w:themeShade="80"/>
          <w:sz w:val="72"/>
        </w:rPr>
        <w:t>Upshur County Sheriff’s Office</w:t>
      </w:r>
    </w:p>
    <w:p w14:paraId="6E1FDC2A" w14:textId="77777777" w:rsidR="00836710" w:rsidRDefault="00836710" w:rsidP="00836710">
      <w:pPr>
        <w:rPr>
          <w:rFonts w:ascii="Monotype Corsiva" w:hAnsi="Monotype Corsiva"/>
          <w:color w:val="1F4E79" w:themeColor="accent1" w:themeShade="80"/>
          <w:sz w:val="56"/>
        </w:rPr>
      </w:pPr>
      <w:r>
        <w:rPr>
          <w:rFonts w:ascii="Monotype Corsiva" w:hAnsi="Monotype Corsiva"/>
          <w:color w:val="1F4E79" w:themeColor="accent1" w:themeShade="80"/>
          <w:sz w:val="40"/>
        </w:rPr>
        <w:t xml:space="preserve">                               </w:t>
      </w:r>
      <w:r w:rsidRPr="005A27CF">
        <w:rPr>
          <w:rFonts w:ascii="Monotype Corsiva" w:hAnsi="Monotype Corsiva"/>
          <w:color w:val="1F4E79" w:themeColor="accent1" w:themeShade="80"/>
          <w:sz w:val="40"/>
        </w:rPr>
        <w:t>Sheriff Larry Webb</w:t>
      </w:r>
    </w:p>
    <w:p w14:paraId="574E1704" w14:textId="77777777" w:rsidR="00836710" w:rsidRDefault="00836710" w:rsidP="00836710">
      <w:pPr>
        <w:pStyle w:val="NoSpacing"/>
        <w:rPr>
          <w:rFonts w:ascii="Monotype Corsiva" w:hAnsi="Monotype Corsiva"/>
          <w:color w:val="1F4E79" w:themeColor="accent1" w:themeShade="80"/>
        </w:rPr>
      </w:pPr>
      <w:r>
        <w:rPr>
          <w:rFonts w:ascii="Monotype Corsiva" w:hAnsi="Monotype Corsiva"/>
          <w:color w:val="1F4E79" w:themeColor="accent1" w:themeShade="80"/>
        </w:rPr>
        <w:t xml:space="preserve">                                                  </w:t>
      </w:r>
      <w:r w:rsidRPr="0010073D">
        <w:rPr>
          <w:rFonts w:ascii="Monotype Corsiva" w:hAnsi="Monotype Corsiva"/>
          <w:color w:val="1F4E79" w:themeColor="accent1" w:themeShade="80"/>
        </w:rPr>
        <w:t xml:space="preserve">405 N. Titus Street </w:t>
      </w:r>
      <w:r w:rsidRPr="0010073D">
        <w:rPr>
          <w:rFonts w:ascii="Monotype Corsiva" w:hAnsi="Monotype Corsiva"/>
          <w:color w:val="1F4E79" w:themeColor="accent1" w:themeShade="80"/>
          <w:sz w:val="18"/>
        </w:rPr>
        <w:t>●</w:t>
      </w:r>
      <w:r w:rsidRPr="0010073D">
        <w:rPr>
          <w:rFonts w:ascii="Monotype Corsiva" w:hAnsi="Monotype Corsiva"/>
          <w:color w:val="1F4E79" w:themeColor="accent1" w:themeShade="80"/>
        </w:rPr>
        <w:t xml:space="preserve"> Gilmer, Texas 75644</w:t>
      </w:r>
    </w:p>
    <w:p w14:paraId="69D5D3AF" w14:textId="77777777" w:rsidR="00836710" w:rsidRPr="005A63B6" w:rsidRDefault="00836710" w:rsidP="00836710">
      <w:pPr>
        <w:pStyle w:val="NoSpacing"/>
        <w:pBdr>
          <w:bottom w:val="single" w:sz="12" w:space="1" w:color="auto"/>
        </w:pBdr>
        <w:rPr>
          <w:rFonts w:ascii="Monotype Corsiva" w:hAnsi="Monotype Corsiva"/>
          <w:color w:val="1F4E79" w:themeColor="accent1" w:themeShade="80"/>
        </w:rPr>
      </w:pPr>
      <w:r>
        <w:rPr>
          <w:rFonts w:ascii="Monotype Corsiva" w:hAnsi="Monotype Corsiva"/>
          <w:color w:val="1F4E79" w:themeColor="accent1" w:themeShade="80"/>
        </w:rPr>
        <w:t xml:space="preserve">                                                   </w:t>
      </w:r>
      <w:r w:rsidRPr="0010073D">
        <w:rPr>
          <w:rFonts w:ascii="Monotype Corsiva" w:hAnsi="Monotype Corsiva"/>
          <w:color w:val="1F4E79" w:themeColor="accent1" w:themeShade="80"/>
          <w:szCs w:val="28"/>
        </w:rPr>
        <w:t xml:space="preserve">(903) 843-2541 </w:t>
      </w:r>
      <w:r w:rsidRPr="005A63B6">
        <w:rPr>
          <w:rFonts w:ascii="Monotype Corsiva" w:hAnsi="Monotype Corsiva"/>
          <w:color w:val="1F4E79" w:themeColor="accent1" w:themeShade="80"/>
          <w:sz w:val="18"/>
          <w:szCs w:val="28"/>
        </w:rPr>
        <w:t xml:space="preserve">● </w:t>
      </w:r>
      <w:r>
        <w:rPr>
          <w:rFonts w:ascii="Monotype Corsiva" w:hAnsi="Monotype Corsiva"/>
          <w:color w:val="1F4E79" w:themeColor="accent1" w:themeShade="80"/>
          <w:szCs w:val="28"/>
        </w:rPr>
        <w:t>(90</w:t>
      </w:r>
      <w:r w:rsidRPr="0010073D">
        <w:rPr>
          <w:rFonts w:ascii="Monotype Corsiva" w:hAnsi="Monotype Corsiva"/>
          <w:color w:val="1F4E79" w:themeColor="accent1" w:themeShade="80"/>
          <w:szCs w:val="28"/>
        </w:rPr>
        <w:t>3) 843-2368 Fax</w:t>
      </w:r>
    </w:p>
    <w:p w14:paraId="4B26DB9B" w14:textId="77777777" w:rsidR="005034D3" w:rsidRDefault="005034D3" w:rsidP="005034D3">
      <w:pPr>
        <w:pStyle w:val="NoSpacing"/>
      </w:pPr>
      <w:r>
        <w:t xml:space="preserve">       </w:t>
      </w:r>
    </w:p>
    <w:p w14:paraId="2CC3ACE4" w14:textId="77777777" w:rsidR="00142224" w:rsidRDefault="00EF6C3C" w:rsidP="00A64720">
      <w:pPr>
        <w:jc w:val="center"/>
      </w:pPr>
      <w:r>
        <w:t>07/24</w:t>
      </w:r>
      <w:r w:rsidR="00A64720">
        <w:t>/2024</w:t>
      </w:r>
    </w:p>
    <w:p w14:paraId="69CC69A9" w14:textId="77777777" w:rsidR="00A64720" w:rsidRDefault="00A64720" w:rsidP="00A64720">
      <w:pPr>
        <w:jc w:val="center"/>
      </w:pPr>
    </w:p>
    <w:p w14:paraId="61FE797F" w14:textId="77777777" w:rsidR="00A64720" w:rsidRDefault="00A64720" w:rsidP="00A64720">
      <w:pPr>
        <w:pStyle w:val="NoSpacing"/>
      </w:pPr>
      <w:r>
        <w:t>Samuel Sinyangwe</w:t>
      </w:r>
    </w:p>
    <w:p w14:paraId="7A87D5B3" w14:textId="77777777" w:rsidR="00A64720" w:rsidRDefault="00A64720" w:rsidP="00A64720">
      <w:pPr>
        <w:pStyle w:val="NoSpacing"/>
      </w:pPr>
      <w:proofErr w:type="spellStart"/>
      <w:r>
        <w:t>MuckRock</w:t>
      </w:r>
      <w:proofErr w:type="spellEnd"/>
      <w:r>
        <w:t xml:space="preserve"> News</w:t>
      </w:r>
    </w:p>
    <w:p w14:paraId="481E28B1" w14:textId="77777777" w:rsidR="00A64720" w:rsidRDefault="00A64720" w:rsidP="00A64720">
      <w:pPr>
        <w:pStyle w:val="NoSpacing"/>
      </w:pPr>
      <w:r>
        <w:t>Dept MR 167354</w:t>
      </w:r>
    </w:p>
    <w:p w14:paraId="480BE119" w14:textId="77777777" w:rsidR="00A64720" w:rsidRDefault="00A64720" w:rsidP="00A64720">
      <w:pPr>
        <w:pStyle w:val="NoSpacing"/>
      </w:pPr>
      <w:r>
        <w:t>263 Huntington Ave</w:t>
      </w:r>
    </w:p>
    <w:p w14:paraId="0AC74AE9" w14:textId="77777777" w:rsidR="00A64720" w:rsidRDefault="00A64720" w:rsidP="00A64720">
      <w:pPr>
        <w:pStyle w:val="NoSpacing"/>
      </w:pPr>
      <w:r>
        <w:t>Boston, Ma 02115</w:t>
      </w:r>
    </w:p>
    <w:p w14:paraId="1A91836B" w14:textId="77777777" w:rsidR="00A64720" w:rsidRDefault="00A64720" w:rsidP="00A64720">
      <w:pPr>
        <w:pStyle w:val="NoSpacing"/>
      </w:pPr>
    </w:p>
    <w:p w14:paraId="5B6B713E" w14:textId="77777777" w:rsidR="00A64720" w:rsidRDefault="00A64720" w:rsidP="00A64720">
      <w:pPr>
        <w:pStyle w:val="NoSpacing"/>
      </w:pPr>
      <w:r>
        <w:t>Mr. Sinyangwe,</w:t>
      </w:r>
    </w:p>
    <w:p w14:paraId="43E43B67" w14:textId="77777777" w:rsidR="00A64720" w:rsidRDefault="00A64720" w:rsidP="00A64720">
      <w:pPr>
        <w:pStyle w:val="NoSpacing"/>
      </w:pPr>
    </w:p>
    <w:p w14:paraId="25C7BD21" w14:textId="77777777" w:rsidR="00A64720" w:rsidRDefault="00A64720" w:rsidP="00A64720">
      <w:pPr>
        <w:pStyle w:val="NoSpacing"/>
      </w:pPr>
      <w:r>
        <w:t>I received you</w:t>
      </w:r>
      <w:r w:rsidR="00CB28AD">
        <w:t>r</w:t>
      </w:r>
      <w:r>
        <w:t xml:space="preserve"> faxed request on July 15, 2024 for various use of force data related to our agency from 2017 to 2022.</w:t>
      </w:r>
    </w:p>
    <w:p w14:paraId="7AAF653D" w14:textId="77777777" w:rsidR="00A64720" w:rsidRDefault="00A64720" w:rsidP="00A64720">
      <w:pPr>
        <w:pStyle w:val="NoSpacing"/>
      </w:pPr>
    </w:p>
    <w:p w14:paraId="35CBD597" w14:textId="77777777" w:rsidR="00A64720" w:rsidRDefault="00A64720" w:rsidP="00A64720">
      <w:pPr>
        <w:pStyle w:val="NoSpacing"/>
      </w:pPr>
      <w:r>
        <w:t xml:space="preserve">You reference an original submission on July 2, 2024 but I did not receive a request with that date. </w:t>
      </w:r>
    </w:p>
    <w:p w14:paraId="67CDC237" w14:textId="77777777" w:rsidR="00A64720" w:rsidRDefault="00A64720" w:rsidP="00A64720">
      <w:pPr>
        <w:pStyle w:val="NoSpacing"/>
      </w:pPr>
    </w:p>
    <w:p w14:paraId="5BA0B94E" w14:textId="77777777" w:rsidR="00CB28AD" w:rsidRDefault="00A64720" w:rsidP="00A64720">
      <w:pPr>
        <w:pStyle w:val="NoSpacing"/>
      </w:pPr>
      <w:r>
        <w:t>Please be aware that due to a softwar</w:t>
      </w:r>
      <w:r w:rsidR="00CB28AD">
        <w:t xml:space="preserve">e transfer </w:t>
      </w:r>
      <w:r w:rsidR="0044594A">
        <w:t xml:space="preserve">complication </w:t>
      </w:r>
      <w:r w:rsidR="00CB28AD">
        <w:t xml:space="preserve">in 2019, </w:t>
      </w:r>
      <w:r w:rsidR="00797735">
        <w:t xml:space="preserve">much </w:t>
      </w:r>
      <w:r w:rsidR="0089593B">
        <w:t>data was lost for</w:t>
      </w:r>
      <w:r w:rsidR="001F2D31">
        <w:t xml:space="preserve"> that year and </w:t>
      </w:r>
      <w:r>
        <w:t>years prior to that.</w:t>
      </w:r>
      <w:r w:rsidR="00797735">
        <w:t xml:space="preserve"> I have made an effort to gather as much as can be located prior to September 2019, but it is likely incomplete</w:t>
      </w:r>
      <w:r w:rsidR="00F82A84">
        <w:t xml:space="preserve">. </w:t>
      </w:r>
    </w:p>
    <w:p w14:paraId="3FF1D2CE" w14:textId="77777777" w:rsidR="00F82A84" w:rsidRDefault="00F82A84" w:rsidP="00A64720">
      <w:pPr>
        <w:pStyle w:val="NoSpacing"/>
      </w:pPr>
    </w:p>
    <w:p w14:paraId="3B311123" w14:textId="77777777" w:rsidR="00CB28AD" w:rsidRDefault="00797735" w:rsidP="00A64720">
      <w:pPr>
        <w:pStyle w:val="NoSpacing"/>
      </w:pPr>
      <w:r>
        <w:t>We are a small agency. Much of what we are providing you</w:t>
      </w:r>
      <w:r w:rsidR="00CB28AD">
        <w:t xml:space="preserve"> come</w:t>
      </w:r>
      <w:r w:rsidR="0089593B">
        <w:t>s</w:t>
      </w:r>
      <w:r w:rsidR="00CB28AD">
        <w:t xml:space="preserve"> from manual research from both the Jail and the Law Enforcement divisions. I do intend for the info</w:t>
      </w:r>
      <w:r>
        <w:t xml:space="preserve">rmation to be accurate, but minor discrepancies are possible. </w:t>
      </w:r>
    </w:p>
    <w:p w14:paraId="646B3F8F" w14:textId="77777777" w:rsidR="00797735" w:rsidRDefault="00797735" w:rsidP="00A64720">
      <w:pPr>
        <w:pStyle w:val="NoSpacing"/>
      </w:pPr>
    </w:p>
    <w:p w14:paraId="0172349C" w14:textId="77777777" w:rsidR="00797735" w:rsidRDefault="00797735" w:rsidP="00A64720">
      <w:pPr>
        <w:pStyle w:val="NoSpacing"/>
      </w:pPr>
    </w:p>
    <w:p w14:paraId="1558E81E" w14:textId="77777777" w:rsidR="00797735" w:rsidRDefault="00797735" w:rsidP="00A64720">
      <w:pPr>
        <w:pStyle w:val="NoSpacing"/>
      </w:pPr>
    </w:p>
    <w:p w14:paraId="0ECD7728" w14:textId="77777777" w:rsidR="00797735" w:rsidRDefault="00797735" w:rsidP="00F82A84">
      <w:pPr>
        <w:pStyle w:val="NoSpacing"/>
        <w:ind w:left="720"/>
      </w:pPr>
      <w:r>
        <w:t xml:space="preserve">The total number of use of force incidents from 2017-2022, separated by year and broken down between law enforcement operations and correctional </w:t>
      </w:r>
      <w:r w:rsidR="005C32D9">
        <w:t>operations and by the type/instrument of force used.</w:t>
      </w:r>
      <w:r w:rsidR="00521235">
        <w:t xml:space="preserve"> </w:t>
      </w:r>
      <w:r w:rsidR="00000003">
        <w:t xml:space="preserve"> </w:t>
      </w:r>
    </w:p>
    <w:p w14:paraId="7B60F79B" w14:textId="77777777" w:rsidR="00797735" w:rsidRDefault="00797735" w:rsidP="00797735">
      <w:pPr>
        <w:pStyle w:val="NoSpacing"/>
      </w:pPr>
    </w:p>
    <w:p w14:paraId="5207F519" w14:textId="77777777" w:rsidR="00797735" w:rsidRDefault="00797735" w:rsidP="00797735">
      <w:pPr>
        <w:pStyle w:val="NoSpacing"/>
      </w:pPr>
      <w:r w:rsidRPr="009D6CFF">
        <w:rPr>
          <w:b/>
        </w:rPr>
        <w:t>Law Enforcement</w:t>
      </w:r>
      <w:r w:rsidR="005C32D9" w:rsidRPr="009D6CFF">
        <w:rPr>
          <w:b/>
        </w:rPr>
        <w:t>:</w:t>
      </w:r>
      <w:r w:rsidR="005C32D9">
        <w:t xml:space="preserve"> </w:t>
      </w:r>
      <w:proofErr w:type="gramStart"/>
      <w:r w:rsidR="005C32D9">
        <w:t>2017  Total</w:t>
      </w:r>
      <w:proofErr w:type="gramEnd"/>
      <w:r w:rsidR="005C32D9">
        <w:t>: 2</w:t>
      </w:r>
    </w:p>
    <w:p w14:paraId="1652A503" w14:textId="77777777" w:rsidR="005C32D9" w:rsidRDefault="005C32D9" w:rsidP="00797735">
      <w:pPr>
        <w:pStyle w:val="NoSpacing"/>
      </w:pPr>
      <w:r>
        <w:t xml:space="preserve">                                                        </w:t>
      </w:r>
      <w:r w:rsidR="00521235">
        <w:t xml:space="preserve">  </w:t>
      </w:r>
      <w:r>
        <w:t>Firearm 1   Pepper Spray 1</w:t>
      </w:r>
    </w:p>
    <w:p w14:paraId="7B913143" w14:textId="77777777" w:rsidR="005C32D9" w:rsidRDefault="005C32D9" w:rsidP="00797735">
      <w:pPr>
        <w:pStyle w:val="NoSpacing"/>
      </w:pPr>
      <w:r>
        <w:t xml:space="preserve">                                  2018 Total: </w:t>
      </w:r>
      <w:r w:rsidR="00071F55">
        <w:t>10</w:t>
      </w:r>
    </w:p>
    <w:p w14:paraId="0C1BDAFE" w14:textId="77777777" w:rsidR="005C32D9" w:rsidRDefault="005C32D9" w:rsidP="00797735">
      <w:pPr>
        <w:pStyle w:val="NoSpacing"/>
      </w:pPr>
      <w:r>
        <w:t xml:space="preserve">                                   </w:t>
      </w:r>
      <w:r w:rsidR="00071F55">
        <w:t xml:space="preserve">                    </w:t>
      </w:r>
      <w:r w:rsidR="00521235">
        <w:t xml:space="preserve">  </w:t>
      </w:r>
      <w:r w:rsidR="00071F55">
        <w:t xml:space="preserve"> Pepper Spray 1    Empty Hands 9</w:t>
      </w:r>
    </w:p>
    <w:p w14:paraId="23ACFB4C" w14:textId="77777777" w:rsidR="00071F55" w:rsidRDefault="00071F55" w:rsidP="00797735">
      <w:pPr>
        <w:pStyle w:val="NoSpacing"/>
      </w:pPr>
      <w:r>
        <w:t xml:space="preserve">                                  2019 Total: 9</w:t>
      </w:r>
    </w:p>
    <w:p w14:paraId="3E314EDA" w14:textId="77777777" w:rsidR="00A64720" w:rsidRDefault="00071F55" w:rsidP="00A64720">
      <w:pPr>
        <w:pStyle w:val="NoSpacing"/>
      </w:pPr>
      <w:r>
        <w:t xml:space="preserve">                                                        </w:t>
      </w:r>
      <w:r w:rsidR="00521235">
        <w:t xml:space="preserve">  </w:t>
      </w:r>
      <w:r>
        <w:t>Pepper Spray 7    Empty Hands 2</w:t>
      </w:r>
    </w:p>
    <w:p w14:paraId="04AADC89" w14:textId="77777777" w:rsidR="00071F55" w:rsidRDefault="00071F55" w:rsidP="00A64720">
      <w:pPr>
        <w:pStyle w:val="NoSpacing"/>
      </w:pPr>
      <w:r>
        <w:t xml:space="preserve">                                  2020 Total: 6</w:t>
      </w:r>
    </w:p>
    <w:p w14:paraId="29DB375B" w14:textId="77777777" w:rsidR="00A64720" w:rsidRDefault="00071F55" w:rsidP="00A64720">
      <w:pPr>
        <w:pStyle w:val="NoSpacing"/>
      </w:pPr>
      <w:r>
        <w:t xml:space="preserve">                                                       </w:t>
      </w:r>
      <w:r w:rsidR="00521235">
        <w:t xml:space="preserve">  </w:t>
      </w:r>
      <w:r>
        <w:t xml:space="preserve"> Firearm 1   Pepper Spray 3    Empty Hands 2    </w:t>
      </w:r>
    </w:p>
    <w:p w14:paraId="59E771C1" w14:textId="77777777" w:rsidR="00071F55" w:rsidRDefault="00071F55" w:rsidP="00A64720">
      <w:pPr>
        <w:pStyle w:val="NoSpacing"/>
      </w:pPr>
      <w:r>
        <w:t xml:space="preserve">                                  2021 Total: 8</w:t>
      </w:r>
    </w:p>
    <w:p w14:paraId="1F03CED5" w14:textId="77777777" w:rsidR="00A64720" w:rsidRDefault="00071F55" w:rsidP="00A64720">
      <w:pPr>
        <w:pStyle w:val="NoSpacing"/>
      </w:pPr>
      <w:r>
        <w:t xml:space="preserve">                                                       </w:t>
      </w:r>
      <w:r w:rsidR="00521235">
        <w:t xml:space="preserve">  </w:t>
      </w:r>
      <w:r>
        <w:t>Pepper Spray 7     Empty Hands 2</w:t>
      </w:r>
    </w:p>
    <w:p w14:paraId="7022936C" w14:textId="77777777" w:rsidR="00521235" w:rsidRDefault="00071F55" w:rsidP="00A64720">
      <w:pPr>
        <w:pStyle w:val="NoSpacing"/>
      </w:pPr>
      <w:r>
        <w:t xml:space="preserve">                                  2022 Total: </w:t>
      </w:r>
      <w:r w:rsidR="00521235">
        <w:t xml:space="preserve"> </w:t>
      </w:r>
      <w:r w:rsidR="009A6E51">
        <w:t>6</w:t>
      </w:r>
      <w:r w:rsidR="00521235">
        <w:t xml:space="preserve"> </w:t>
      </w:r>
    </w:p>
    <w:p w14:paraId="797E9276" w14:textId="77777777" w:rsidR="00071F55" w:rsidRDefault="00521235" w:rsidP="00A64720">
      <w:pPr>
        <w:pStyle w:val="NoSpacing"/>
      </w:pPr>
      <w:r>
        <w:t xml:space="preserve">                                                          </w:t>
      </w:r>
      <w:r w:rsidR="00071F55">
        <w:t xml:space="preserve">Pepper Spray 4   </w:t>
      </w:r>
      <w:r>
        <w:t xml:space="preserve"> </w:t>
      </w:r>
      <w:r w:rsidR="00071F55">
        <w:t xml:space="preserve">Vehicle 1   Empty Hands 1  </w:t>
      </w:r>
      <w:r w:rsidR="00000003">
        <w:t xml:space="preserve">  </w:t>
      </w:r>
    </w:p>
    <w:p w14:paraId="07C5BF5E" w14:textId="77777777" w:rsidR="001636D0" w:rsidRDefault="00000003" w:rsidP="00A64720">
      <w:pPr>
        <w:pStyle w:val="NoSpacing"/>
      </w:pPr>
      <w:r>
        <w:t xml:space="preserve">2022 use of force incidents by ethnicity: </w:t>
      </w:r>
    </w:p>
    <w:p w14:paraId="484B2E6C" w14:textId="77777777" w:rsidR="00000003" w:rsidRDefault="001636D0" w:rsidP="00A64720">
      <w:pPr>
        <w:pStyle w:val="NoSpacing"/>
      </w:pPr>
      <w:r>
        <w:t xml:space="preserve">                                                                       </w:t>
      </w:r>
      <w:proofErr w:type="gramStart"/>
      <w:r w:rsidR="00000003">
        <w:t>White  5</w:t>
      </w:r>
      <w:proofErr w:type="gramEnd"/>
      <w:r w:rsidR="00000003">
        <w:t>,  Black  1</w:t>
      </w:r>
    </w:p>
    <w:p w14:paraId="0740C4B2" w14:textId="77777777" w:rsidR="00521235" w:rsidRDefault="00521235" w:rsidP="00A64720">
      <w:pPr>
        <w:pStyle w:val="NoSpacing"/>
      </w:pPr>
    </w:p>
    <w:p w14:paraId="5AC6A3E0" w14:textId="77777777" w:rsidR="00421D61" w:rsidRDefault="00421D61" w:rsidP="00A64720">
      <w:pPr>
        <w:pStyle w:val="NoSpacing"/>
        <w:rPr>
          <w:b/>
        </w:rPr>
      </w:pPr>
    </w:p>
    <w:p w14:paraId="11899F98" w14:textId="77777777" w:rsidR="00421D61" w:rsidRDefault="00421D61" w:rsidP="00A64720">
      <w:pPr>
        <w:pStyle w:val="NoSpacing"/>
        <w:rPr>
          <w:b/>
        </w:rPr>
      </w:pPr>
    </w:p>
    <w:p w14:paraId="67BC4E2D" w14:textId="77777777" w:rsidR="00421D61" w:rsidRDefault="00421D61" w:rsidP="00A64720">
      <w:pPr>
        <w:pStyle w:val="NoSpacing"/>
        <w:rPr>
          <w:b/>
        </w:rPr>
      </w:pPr>
    </w:p>
    <w:p w14:paraId="3E100AE2" w14:textId="77777777" w:rsidR="00521235" w:rsidRDefault="00521235" w:rsidP="00A64720">
      <w:pPr>
        <w:pStyle w:val="NoSpacing"/>
      </w:pPr>
      <w:r w:rsidRPr="009D6CFF">
        <w:rPr>
          <w:b/>
        </w:rPr>
        <w:lastRenderedPageBreak/>
        <w:t>Jail Operations:</w:t>
      </w:r>
      <w:r>
        <w:t xml:space="preserve"> </w:t>
      </w:r>
      <w:r w:rsidR="00981943">
        <w:t>2017 and 2018: not available</w:t>
      </w:r>
      <w:r w:rsidR="006C1448">
        <w:t xml:space="preserve"> </w:t>
      </w:r>
    </w:p>
    <w:p w14:paraId="087E6795" w14:textId="77777777" w:rsidR="00981943" w:rsidRDefault="00981943" w:rsidP="00A64720">
      <w:pPr>
        <w:pStyle w:val="NoSpacing"/>
      </w:pPr>
      <w:r>
        <w:t xml:space="preserve">                          </w:t>
      </w:r>
      <w:r w:rsidR="001636D0">
        <w:t xml:space="preserve"> </w:t>
      </w:r>
      <w:r>
        <w:t xml:space="preserve">  Jan. 2019 through August 2019: not available</w:t>
      </w:r>
    </w:p>
    <w:p w14:paraId="74586CAF" w14:textId="77777777" w:rsidR="00981943" w:rsidRDefault="00981943" w:rsidP="00A64720">
      <w:pPr>
        <w:pStyle w:val="NoSpacing"/>
      </w:pPr>
      <w:r>
        <w:t xml:space="preserve">                           </w:t>
      </w:r>
      <w:r w:rsidR="001636D0">
        <w:t xml:space="preserve"> </w:t>
      </w:r>
      <w:r>
        <w:t xml:space="preserve"> 2019 from September </w:t>
      </w:r>
      <w:proofErr w:type="gramStart"/>
      <w:r>
        <w:t>Total :</w:t>
      </w:r>
      <w:proofErr w:type="gramEnd"/>
      <w:r>
        <w:t xml:space="preserve"> 6</w:t>
      </w:r>
    </w:p>
    <w:p w14:paraId="7F4E6032" w14:textId="77777777" w:rsidR="00580ED6" w:rsidRDefault="00981943">
      <w:r>
        <w:t xml:space="preserve">                                                                                  Pepper Spray 3, Empty Hand 3</w:t>
      </w:r>
    </w:p>
    <w:p w14:paraId="7CCD4A48" w14:textId="77777777" w:rsidR="00981943" w:rsidRDefault="00981943" w:rsidP="00981943">
      <w:pPr>
        <w:pStyle w:val="NoSpacing"/>
      </w:pPr>
      <w:r>
        <w:t xml:space="preserve">                       </w:t>
      </w:r>
      <w:r w:rsidR="00C0186E">
        <w:t xml:space="preserve"> </w:t>
      </w:r>
      <w:r>
        <w:t xml:space="preserve">    2020 Total: 31</w:t>
      </w:r>
    </w:p>
    <w:p w14:paraId="6AA7B08D" w14:textId="77777777" w:rsidR="00981943" w:rsidRDefault="00981943" w:rsidP="00981943">
      <w:pPr>
        <w:pStyle w:val="NoSpacing"/>
      </w:pPr>
      <w:r>
        <w:t xml:space="preserve">                                                      Taser 4,    Pepper Spray 4,   </w:t>
      </w:r>
      <w:r w:rsidR="00000003">
        <w:t xml:space="preserve"> </w:t>
      </w:r>
      <w:r>
        <w:t xml:space="preserve"> Empty Hands 23</w:t>
      </w:r>
    </w:p>
    <w:p w14:paraId="3E2D0FED" w14:textId="77777777" w:rsidR="00981943" w:rsidRDefault="00981943" w:rsidP="00981943">
      <w:pPr>
        <w:pStyle w:val="NoSpacing"/>
      </w:pPr>
      <w:r>
        <w:t xml:space="preserve">         </w:t>
      </w:r>
      <w:r w:rsidR="00000003">
        <w:t xml:space="preserve">                </w:t>
      </w:r>
      <w:r w:rsidR="00C0186E">
        <w:t xml:space="preserve"> </w:t>
      </w:r>
      <w:r w:rsidR="00000003">
        <w:t xml:space="preserve">  2021 Total: 38</w:t>
      </w:r>
    </w:p>
    <w:p w14:paraId="61C8D6DB" w14:textId="77777777" w:rsidR="00981943" w:rsidRDefault="00981943" w:rsidP="00981943">
      <w:pPr>
        <w:pStyle w:val="NoSpacing"/>
      </w:pPr>
      <w:r>
        <w:t xml:space="preserve">                                                     Taser 4,     Pepper Spray 15,</w:t>
      </w:r>
      <w:r w:rsidR="00000003">
        <w:t xml:space="preserve"> </w:t>
      </w:r>
      <w:r>
        <w:t xml:space="preserve"> </w:t>
      </w:r>
      <w:r w:rsidR="00000003">
        <w:t xml:space="preserve"> </w:t>
      </w:r>
      <w:r>
        <w:t>Empty Hands 19</w:t>
      </w:r>
    </w:p>
    <w:p w14:paraId="70E76EA4" w14:textId="77777777" w:rsidR="00981943" w:rsidRDefault="00000003" w:rsidP="00981943">
      <w:pPr>
        <w:pStyle w:val="NoSpacing"/>
      </w:pPr>
      <w:r>
        <w:t xml:space="preserve">                         </w:t>
      </w:r>
      <w:r w:rsidR="00C0186E">
        <w:t xml:space="preserve"> </w:t>
      </w:r>
      <w:r>
        <w:t xml:space="preserve">  20</w:t>
      </w:r>
      <w:r w:rsidR="00981943">
        <w:t xml:space="preserve">22 Total: </w:t>
      </w:r>
      <w:r>
        <w:t xml:space="preserve">53 </w:t>
      </w:r>
    </w:p>
    <w:p w14:paraId="798C76AC" w14:textId="77777777" w:rsidR="00000003" w:rsidRDefault="00000003" w:rsidP="00981943">
      <w:pPr>
        <w:pStyle w:val="NoSpacing"/>
      </w:pPr>
      <w:r>
        <w:t xml:space="preserve">                                                     Taser 4,     Pepper Spray 15,   Empty Hands 34</w:t>
      </w:r>
    </w:p>
    <w:p w14:paraId="1CB1904F" w14:textId="77777777" w:rsidR="00000003" w:rsidRDefault="00000003" w:rsidP="00981943">
      <w:pPr>
        <w:pStyle w:val="NoSpacing"/>
      </w:pPr>
      <w:r>
        <w:t xml:space="preserve">2022 use of force incidents by ethnicity: </w:t>
      </w:r>
      <w:r w:rsidR="00C0186E">
        <w:t xml:space="preserve"> </w:t>
      </w:r>
      <w:proofErr w:type="gramStart"/>
      <w:r>
        <w:t>White  43</w:t>
      </w:r>
      <w:proofErr w:type="gramEnd"/>
      <w:r>
        <w:t>,  Black  10</w:t>
      </w:r>
    </w:p>
    <w:p w14:paraId="62F9E8DC" w14:textId="77777777" w:rsidR="0095291A" w:rsidRDefault="0095291A" w:rsidP="00981943">
      <w:pPr>
        <w:pStyle w:val="NoSpacing"/>
      </w:pPr>
    </w:p>
    <w:p w14:paraId="286728AC" w14:textId="77777777" w:rsidR="0095291A" w:rsidRDefault="0095291A" w:rsidP="00981943">
      <w:pPr>
        <w:pStyle w:val="NoSpacing"/>
      </w:pPr>
      <w:r>
        <w:t xml:space="preserve">Number of civilian complaints against law enforcement, and total sustained from 2017 to 2022, broken down by year. </w:t>
      </w:r>
    </w:p>
    <w:p w14:paraId="189025C7" w14:textId="77777777" w:rsidR="0095291A" w:rsidRDefault="0095291A" w:rsidP="00981943">
      <w:pPr>
        <w:pStyle w:val="NoSpacing"/>
      </w:pPr>
    </w:p>
    <w:p w14:paraId="6D060E38" w14:textId="77777777" w:rsidR="0095291A" w:rsidRDefault="0095291A" w:rsidP="00981943">
      <w:pPr>
        <w:pStyle w:val="NoSpacing"/>
      </w:pPr>
      <w:proofErr w:type="gramStart"/>
      <w:r>
        <w:t>2017  Complaints</w:t>
      </w:r>
      <w:proofErr w:type="gramEnd"/>
      <w:r>
        <w:t>: None</w:t>
      </w:r>
    </w:p>
    <w:p w14:paraId="1C5C6CC3" w14:textId="77777777" w:rsidR="0095291A" w:rsidRDefault="0095291A" w:rsidP="00981943">
      <w:pPr>
        <w:pStyle w:val="NoSpacing"/>
      </w:pPr>
      <w:proofErr w:type="gramStart"/>
      <w:r>
        <w:t>2018  Complaints</w:t>
      </w:r>
      <w:proofErr w:type="gramEnd"/>
      <w:r>
        <w:t>:  1</w:t>
      </w:r>
      <w:r w:rsidR="00E24877">
        <w:t xml:space="preserve">, </w:t>
      </w:r>
      <w:r>
        <w:t xml:space="preserve">     Sustained Complaints:  0</w:t>
      </w:r>
    </w:p>
    <w:p w14:paraId="20C53668" w14:textId="77777777" w:rsidR="0095291A" w:rsidRDefault="0095291A" w:rsidP="00981943">
      <w:pPr>
        <w:pStyle w:val="NoSpacing"/>
      </w:pPr>
      <w:proofErr w:type="gramStart"/>
      <w:r>
        <w:t>2019  Complaints</w:t>
      </w:r>
      <w:proofErr w:type="gramEnd"/>
      <w:r>
        <w:t>:  1</w:t>
      </w:r>
      <w:r w:rsidR="00E24877">
        <w:t xml:space="preserve">, </w:t>
      </w:r>
      <w:r>
        <w:t xml:space="preserve">     Sustained Complaints:  1</w:t>
      </w:r>
    </w:p>
    <w:p w14:paraId="48C4E4C9" w14:textId="77777777" w:rsidR="0095291A" w:rsidRDefault="0095291A" w:rsidP="00981943">
      <w:pPr>
        <w:pStyle w:val="NoSpacing"/>
      </w:pPr>
      <w:proofErr w:type="gramStart"/>
      <w:r>
        <w:t>2020  Complaints</w:t>
      </w:r>
      <w:proofErr w:type="gramEnd"/>
      <w:r>
        <w:t>:  3</w:t>
      </w:r>
      <w:r w:rsidR="00E24877">
        <w:t xml:space="preserve">, </w:t>
      </w:r>
      <w:r>
        <w:t xml:space="preserve">     Sustained Complaints:  2</w:t>
      </w:r>
    </w:p>
    <w:p w14:paraId="4489C4EB" w14:textId="77777777" w:rsidR="0095291A" w:rsidRDefault="0095291A" w:rsidP="00981943">
      <w:pPr>
        <w:pStyle w:val="NoSpacing"/>
      </w:pPr>
      <w:proofErr w:type="gramStart"/>
      <w:r>
        <w:t>2021  Complaints</w:t>
      </w:r>
      <w:proofErr w:type="gramEnd"/>
      <w:r>
        <w:t>:  None</w:t>
      </w:r>
    </w:p>
    <w:p w14:paraId="7454334D" w14:textId="77777777" w:rsidR="0095291A" w:rsidRDefault="0095291A" w:rsidP="00981943">
      <w:pPr>
        <w:pStyle w:val="NoSpacing"/>
      </w:pPr>
      <w:proofErr w:type="gramStart"/>
      <w:r>
        <w:t>2022  Complaints</w:t>
      </w:r>
      <w:proofErr w:type="gramEnd"/>
      <w:r>
        <w:t>:  2</w:t>
      </w:r>
      <w:r w:rsidR="00E24877">
        <w:t xml:space="preserve">, </w:t>
      </w:r>
      <w:r>
        <w:t xml:space="preserve">     Sustained Complaints:  0</w:t>
      </w:r>
    </w:p>
    <w:p w14:paraId="5D40F932" w14:textId="77777777" w:rsidR="0095291A" w:rsidRDefault="0095291A" w:rsidP="00981943">
      <w:pPr>
        <w:pStyle w:val="NoSpacing"/>
      </w:pPr>
    </w:p>
    <w:p w14:paraId="20A4E67B" w14:textId="77777777" w:rsidR="0095291A" w:rsidRDefault="0095291A" w:rsidP="00981943">
      <w:pPr>
        <w:pStyle w:val="NoSpacing"/>
      </w:pPr>
      <w:r>
        <w:t xml:space="preserve">Total </w:t>
      </w:r>
      <w:r w:rsidR="009D6CFF">
        <w:t xml:space="preserve">civilian </w:t>
      </w:r>
      <w:r>
        <w:t>complaints of excessive force for years 2017-2022:  1</w:t>
      </w:r>
      <w:r w:rsidR="00E24877">
        <w:t xml:space="preserve">, </w:t>
      </w:r>
      <w:r w:rsidR="009D6CFF">
        <w:t xml:space="preserve">   Sustained Complaints 0</w:t>
      </w:r>
    </w:p>
    <w:p w14:paraId="712AC510" w14:textId="77777777" w:rsidR="009D6CFF" w:rsidRDefault="009D6CFF" w:rsidP="00981943">
      <w:pPr>
        <w:pStyle w:val="NoSpacing"/>
      </w:pPr>
      <w:r>
        <w:t>Total civilian complaints alleging biased policing for years 2017 – 2022: 1</w:t>
      </w:r>
      <w:r w:rsidR="00E24877">
        <w:t xml:space="preserve">, </w:t>
      </w:r>
      <w:r>
        <w:t xml:space="preserve">   Sustained Complaints 0</w:t>
      </w:r>
    </w:p>
    <w:p w14:paraId="10D6E27D" w14:textId="77777777" w:rsidR="009D6CFF" w:rsidRDefault="009D6CFF" w:rsidP="00981943">
      <w:pPr>
        <w:pStyle w:val="NoSpacing"/>
      </w:pPr>
      <w:r>
        <w:t>Total civilian complaints alleging criminal conduct for years 2017-2022: 1</w:t>
      </w:r>
      <w:r w:rsidR="00E24877">
        <w:t xml:space="preserve">, </w:t>
      </w:r>
      <w:r>
        <w:t xml:space="preserve">   Sustained Complaints 1</w:t>
      </w:r>
    </w:p>
    <w:p w14:paraId="1EBB89A3" w14:textId="77777777" w:rsidR="00F82A84" w:rsidRDefault="00F82A84" w:rsidP="00981943">
      <w:pPr>
        <w:pStyle w:val="NoSpacing"/>
      </w:pPr>
      <w:r>
        <w:t>Total number of officer involved shootings from 2017 to 2022:  2, one</w:t>
      </w:r>
      <w:r w:rsidR="00421D61">
        <w:t xml:space="preserve"> (fatal)</w:t>
      </w:r>
      <w:r>
        <w:t xml:space="preserve"> in 2017 and one</w:t>
      </w:r>
      <w:r w:rsidR="00421D61">
        <w:t xml:space="preserve"> (non-fatal)</w:t>
      </w:r>
      <w:r>
        <w:t xml:space="preserve"> in 2020.</w:t>
      </w:r>
    </w:p>
    <w:p w14:paraId="1B9BFCD9" w14:textId="77777777" w:rsidR="00F82A84" w:rsidRDefault="00F82A84" w:rsidP="00981943">
      <w:pPr>
        <w:pStyle w:val="NoSpacing"/>
      </w:pPr>
      <w:r>
        <w:t xml:space="preserve">                                                                                                               </w:t>
      </w:r>
    </w:p>
    <w:p w14:paraId="4A3FC103" w14:textId="77777777" w:rsidR="00F82A84" w:rsidRDefault="009D6CFF" w:rsidP="00981943">
      <w:pPr>
        <w:pStyle w:val="NoSpacing"/>
      </w:pPr>
      <w:r>
        <w:t xml:space="preserve">Total number of people who the Sheriffs’ Office used force against, broken down by race/ethnicity, </w:t>
      </w:r>
      <w:r w:rsidR="00BE08FA">
        <w:t xml:space="preserve">both law enforcement and jail operations </w:t>
      </w:r>
      <w:r>
        <w:t>in 2022:</w:t>
      </w:r>
      <w:r w:rsidR="000C43B4">
        <w:t xml:space="preserve">  </w:t>
      </w:r>
      <w:r>
        <w:t xml:space="preserve"> White: 48</w:t>
      </w:r>
      <w:r w:rsidR="00BE08FA">
        <w:t xml:space="preserve">   Black 11</w:t>
      </w:r>
      <w:r>
        <w:t xml:space="preserve">               </w:t>
      </w:r>
    </w:p>
    <w:p w14:paraId="0ADC6211" w14:textId="77777777" w:rsidR="00F82A84" w:rsidRDefault="00F82A84" w:rsidP="00981943">
      <w:pPr>
        <w:pStyle w:val="NoSpacing"/>
      </w:pPr>
    </w:p>
    <w:p w14:paraId="43AACEB6" w14:textId="77777777" w:rsidR="00F82A84" w:rsidRDefault="00F82A84" w:rsidP="00981943">
      <w:pPr>
        <w:pStyle w:val="NoSpacing"/>
      </w:pPr>
      <w:r>
        <w:t>Regards,</w:t>
      </w:r>
    </w:p>
    <w:p w14:paraId="0AC9003A" w14:textId="77777777" w:rsidR="00F82A84" w:rsidRDefault="00F82A84" w:rsidP="00981943">
      <w:pPr>
        <w:pStyle w:val="NoSpacing"/>
      </w:pPr>
    </w:p>
    <w:p w14:paraId="5C1A57F5" w14:textId="77777777" w:rsidR="0095291A" w:rsidRDefault="00F82A84" w:rsidP="00981943">
      <w:pPr>
        <w:pStyle w:val="NoSpacing"/>
      </w:pPr>
      <w:r>
        <w:t>David Hazel, Chief Deputy</w:t>
      </w:r>
      <w:r w:rsidR="009D6CFF">
        <w:t xml:space="preserve">                                                                                                                   </w:t>
      </w:r>
    </w:p>
    <w:p w14:paraId="79AD3641" w14:textId="77777777" w:rsidR="00000003" w:rsidRDefault="00000003" w:rsidP="00981943">
      <w:pPr>
        <w:pStyle w:val="NoSpacing"/>
      </w:pPr>
      <w:r>
        <w:t xml:space="preserve">                                                                           </w:t>
      </w:r>
    </w:p>
    <w:p w14:paraId="05075D2B" w14:textId="77777777" w:rsidR="00000003" w:rsidRDefault="00000003" w:rsidP="00981943">
      <w:pPr>
        <w:pStyle w:val="NoSpacing"/>
      </w:pPr>
    </w:p>
    <w:sectPr w:rsidR="00000003" w:rsidSect="005A27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24799"/>
    <w:multiLevelType w:val="hybridMultilevel"/>
    <w:tmpl w:val="1D3C1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9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10"/>
    <w:rsid w:val="00000003"/>
    <w:rsid w:val="000569DE"/>
    <w:rsid w:val="00071F55"/>
    <w:rsid w:val="000C43B4"/>
    <w:rsid w:val="00142224"/>
    <w:rsid w:val="001636D0"/>
    <w:rsid w:val="001F2D31"/>
    <w:rsid w:val="00257A97"/>
    <w:rsid w:val="00306197"/>
    <w:rsid w:val="00344B4C"/>
    <w:rsid w:val="003776F8"/>
    <w:rsid w:val="003B2F69"/>
    <w:rsid w:val="00421D61"/>
    <w:rsid w:val="0044594A"/>
    <w:rsid w:val="004765B9"/>
    <w:rsid w:val="005034D3"/>
    <w:rsid w:val="00521235"/>
    <w:rsid w:val="00580ED6"/>
    <w:rsid w:val="005C32D9"/>
    <w:rsid w:val="006C1448"/>
    <w:rsid w:val="006E7C71"/>
    <w:rsid w:val="00797735"/>
    <w:rsid w:val="0081189B"/>
    <w:rsid w:val="00836710"/>
    <w:rsid w:val="0089593B"/>
    <w:rsid w:val="0095291A"/>
    <w:rsid w:val="00981943"/>
    <w:rsid w:val="009A6E51"/>
    <w:rsid w:val="009D6CFF"/>
    <w:rsid w:val="00A17E2A"/>
    <w:rsid w:val="00A269C8"/>
    <w:rsid w:val="00A51D38"/>
    <w:rsid w:val="00A64720"/>
    <w:rsid w:val="00B52062"/>
    <w:rsid w:val="00BE08FA"/>
    <w:rsid w:val="00BF17F5"/>
    <w:rsid w:val="00C0186E"/>
    <w:rsid w:val="00C50CEE"/>
    <w:rsid w:val="00CB28AD"/>
    <w:rsid w:val="00E24877"/>
    <w:rsid w:val="00EF6C3C"/>
    <w:rsid w:val="00F66A14"/>
    <w:rsid w:val="00F8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FD2F"/>
  <w15:chartTrackingRefBased/>
  <w15:docId w15:val="{CF094A9E-BBFA-41B2-BE42-E062FA2B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7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Hazel</dc:creator>
  <cp:keywords/>
  <dc:description/>
  <cp:lastModifiedBy>Casey Stracener</cp:lastModifiedBy>
  <cp:revision>2</cp:revision>
  <cp:lastPrinted>2024-07-24T21:28:00Z</cp:lastPrinted>
  <dcterms:created xsi:type="dcterms:W3CDTF">2024-07-25T15:10:00Z</dcterms:created>
  <dcterms:modified xsi:type="dcterms:W3CDTF">2024-07-25T15:10:00Z</dcterms:modified>
</cp:coreProperties>
</file>