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79018C" w14:textId="77777777" w:rsidR="009A51D1" w:rsidRDefault="009A51D1" w:rsidP="009A51D1">
      <w:pPr>
        <w:jc w:val="center"/>
        <w:rPr>
          <w:b/>
        </w:rPr>
      </w:pPr>
      <w:r>
        <w:rPr>
          <w:b/>
        </w:rPr>
        <w:t>STANDARD OPERATING PROCEDURE</w:t>
      </w:r>
    </w:p>
    <w:p w14:paraId="753D282F" w14:textId="77777777" w:rsidR="009A51D1" w:rsidRDefault="009A51D1" w:rsidP="009A51D1">
      <w:pPr>
        <w:jc w:val="center"/>
        <w:rPr>
          <w:b/>
        </w:rPr>
      </w:pPr>
    </w:p>
    <w:p w14:paraId="463B7920" w14:textId="77777777" w:rsidR="009A51D1" w:rsidRDefault="009A51D1" w:rsidP="009A51D1">
      <w:pPr>
        <w:pStyle w:val="Heading2"/>
      </w:pPr>
      <w:r>
        <w:rPr>
          <w:sz w:val="24"/>
        </w:rPr>
        <w:t>SECTION:  M-023</w:t>
      </w:r>
      <w:r>
        <w:rPr>
          <w:sz w:val="24"/>
        </w:rPr>
        <w:tab/>
      </w:r>
      <w:r>
        <w:rPr>
          <w:sz w:val="24"/>
        </w:rPr>
        <w:tab/>
      </w:r>
      <w:r>
        <w:rPr>
          <w:sz w:val="24"/>
        </w:rPr>
        <w:tab/>
      </w:r>
      <w:r>
        <w:rPr>
          <w:sz w:val="24"/>
        </w:rPr>
        <w:tab/>
      </w:r>
      <w:r>
        <w:rPr>
          <w:sz w:val="24"/>
        </w:rPr>
        <w:tab/>
      </w:r>
      <w:r w:rsidRPr="00AC60A0">
        <w:rPr>
          <w:sz w:val="24"/>
        </w:rPr>
        <w:t>PLAINCLOTHES</w:t>
      </w:r>
      <w:r>
        <w:rPr>
          <w:sz w:val="24"/>
        </w:rPr>
        <w:t xml:space="preserve"> REGULATIONS</w:t>
      </w:r>
    </w:p>
    <w:p w14:paraId="72A2A9BF" w14:textId="77777777" w:rsidR="009A51D1" w:rsidRDefault="009A51D1" w:rsidP="009A51D1">
      <w:pPr>
        <w:rPr>
          <w:b/>
        </w:rPr>
      </w:pPr>
    </w:p>
    <w:p w14:paraId="6556FE85" w14:textId="77777777" w:rsidR="009A51D1" w:rsidRDefault="009A51D1" w:rsidP="009A51D1">
      <w:pPr>
        <w:rPr>
          <w:b/>
        </w:rPr>
      </w:pPr>
      <w:r>
        <w:rPr>
          <w:b/>
        </w:rPr>
        <w:t>EFFECTIVE DATE:</w:t>
      </w:r>
      <w:r w:rsidRPr="00AC60A0">
        <w:rPr>
          <w:b/>
        </w:rPr>
        <w:tab/>
        <w:t xml:space="preserve"> 1 JAN 2023</w:t>
      </w:r>
      <w:r>
        <w:rPr>
          <w:b/>
        </w:rPr>
        <w:t xml:space="preserve">      </w:t>
      </w:r>
      <w:r>
        <w:rPr>
          <w:b/>
        </w:rPr>
        <w:tab/>
      </w:r>
      <w:r>
        <w:rPr>
          <w:b/>
        </w:rPr>
        <w:tab/>
        <w:t>NUMBER OF PAGES:  2</w:t>
      </w:r>
    </w:p>
    <w:p w14:paraId="556F1127" w14:textId="77777777" w:rsidR="009A51D1" w:rsidRDefault="009A51D1" w:rsidP="009A51D1">
      <w:pPr>
        <w:rPr>
          <w:b/>
        </w:rPr>
      </w:pPr>
    </w:p>
    <w:p w14:paraId="20F1E108" w14:textId="77777777" w:rsidR="009A51D1" w:rsidRDefault="009A51D1" w:rsidP="009A51D1">
      <w:pPr>
        <w:pStyle w:val="Heading3"/>
      </w:pPr>
      <w:r>
        <w:rPr>
          <w:sz w:val="24"/>
        </w:rPr>
        <w:t>REVISED DATE:  17 FEB 2023</w:t>
      </w:r>
      <w:r>
        <w:rPr>
          <w:sz w:val="24"/>
        </w:rPr>
        <w:tab/>
      </w:r>
      <w:r>
        <w:rPr>
          <w:sz w:val="24"/>
        </w:rPr>
        <w:tab/>
      </w:r>
      <w:r>
        <w:rPr>
          <w:sz w:val="24"/>
        </w:rPr>
        <w:tab/>
        <w:t>DISTRIBUTION AUTHORIZATION</w:t>
      </w:r>
    </w:p>
    <w:p w14:paraId="7A52BDE7" w14:textId="77777777" w:rsidR="009A51D1" w:rsidRDefault="009A51D1" w:rsidP="009A51D1">
      <w:pPr>
        <w:rPr>
          <w:b/>
        </w:rPr>
      </w:pPr>
    </w:p>
    <w:p w14:paraId="534C4A7E" w14:textId="77777777" w:rsidR="009A51D1" w:rsidRDefault="009A51D1" w:rsidP="009A51D1">
      <w:r w:rsidRPr="00AC60A0">
        <w:rPr>
          <w:b/>
        </w:rPr>
        <w:t>STANDARD COVERED</w:t>
      </w:r>
      <w:r>
        <w:rPr>
          <w:b/>
        </w:rPr>
        <w:tab/>
      </w:r>
      <w:r>
        <w:rPr>
          <w:b/>
        </w:rPr>
        <w:tab/>
      </w:r>
      <w:r>
        <w:rPr>
          <w:b/>
        </w:rPr>
        <w:tab/>
      </w:r>
      <w:r>
        <w:rPr>
          <w:b/>
        </w:rPr>
        <w:tab/>
      </w:r>
      <w:r>
        <w:rPr>
          <w:b/>
        </w:rPr>
        <w:tab/>
      </w:r>
      <w:r w:rsidRPr="005447AA">
        <w:rPr>
          <w:b/>
          <w:i/>
          <w:snapToGrid w:val="0"/>
        </w:rPr>
        <w:t>CHIEF KEITH MOON</w:t>
      </w:r>
    </w:p>
    <w:p w14:paraId="30D29C1D" w14:textId="77777777" w:rsidR="009A51D1" w:rsidRDefault="009A51D1" w:rsidP="009A51D1">
      <w:pPr>
        <w:rPr>
          <w:rFonts w:ascii="Times New Roman" w:hAnsi="Times New Roman" w:cs="Times New Roman"/>
          <w:sz w:val="22"/>
        </w:rPr>
      </w:pPr>
      <w:r>
        <w:rPr>
          <w:noProof/>
        </w:rPr>
        <mc:AlternateContent>
          <mc:Choice Requires="wps">
            <w:drawing>
              <wp:anchor distT="0" distB="0" distL="114300" distR="114300" simplePos="0" relativeHeight="251660288" behindDoc="0" locked="0" layoutInCell="1" allowOverlap="1" wp14:anchorId="13D6F37A" wp14:editId="38473FA6">
                <wp:simplePos x="0" y="0"/>
                <wp:positionH relativeFrom="column">
                  <wp:posOffset>3089910</wp:posOffset>
                </wp:positionH>
                <wp:positionV relativeFrom="paragraph">
                  <wp:posOffset>165100</wp:posOffset>
                </wp:positionV>
                <wp:extent cx="2651760" cy="0"/>
                <wp:effectExtent l="0" t="0" r="0" b="0"/>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51760" cy="0"/>
                        </a:xfrm>
                        <a:prstGeom prst="line">
                          <a:avLst/>
                        </a:prstGeom>
                        <a:noFill/>
                        <a:ln w="381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AFDC7F0" id="Line 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3pt,13pt" to="452.1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" strokeweight="1.06mm">
                <v:stroke joinstyle="miter" endcap="square"/>
              </v:line>
            </w:pict>
          </mc:Fallback>
        </mc:AlternateContent>
      </w:r>
      <w:r>
        <w:rPr>
          <w:b/>
        </w:rPr>
        <w:t xml:space="preserve">  N/A</w:t>
      </w:r>
    </w:p>
    <w:p w14:paraId="1ABBE44C" w14:textId="77777777" w:rsidR="009A51D1" w:rsidRDefault="009A51D1" w:rsidP="009A51D1">
      <w:pPr>
        <w:rPr>
          <w:rFonts w:ascii="Times New Roman" w:hAnsi="Times New Roman" w:cs="Times New Roman"/>
          <w:sz w:val="22"/>
        </w:rPr>
      </w:pPr>
    </w:p>
    <w:p w14:paraId="3531F055" w14:textId="77777777" w:rsidR="009A51D1" w:rsidRDefault="009A51D1" w:rsidP="009A51D1">
      <w:pPr>
        <w:rPr>
          <w:rFonts w:ascii="Times New Roman" w:hAnsi="Times New Roman" w:cs="Times New Roman"/>
          <w:sz w:val="22"/>
        </w:rPr>
      </w:pPr>
      <w:r>
        <w:rPr>
          <w:noProof/>
        </w:rPr>
        <mc:AlternateContent>
          <mc:Choice Requires="wps">
            <w:drawing>
              <wp:anchor distT="0" distB="0" distL="114300" distR="114300" simplePos="0" relativeHeight="251659264" behindDoc="0" locked="0" layoutInCell="1" allowOverlap="1" wp14:anchorId="2061A337" wp14:editId="5CBF3BA3">
                <wp:simplePos x="0" y="0"/>
                <wp:positionH relativeFrom="column">
                  <wp:posOffset>-19050</wp:posOffset>
                </wp:positionH>
                <wp:positionV relativeFrom="paragraph">
                  <wp:posOffset>40005</wp:posOffset>
                </wp:positionV>
                <wp:extent cx="5876925" cy="0"/>
                <wp:effectExtent l="0" t="0" r="0" b="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76925" cy="0"/>
                        </a:xfrm>
                        <a:prstGeom prst="line">
                          <a:avLst/>
                        </a:prstGeom>
                        <a:noFill/>
                        <a:ln w="381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A4BE597" id="Line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3.15pt" to="461.2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" strokeweight="1.06mm">
                <v:stroke joinstyle="miter" endcap="square"/>
              </v:line>
            </w:pict>
          </mc:Fallback>
        </mc:AlternateContent>
      </w:r>
    </w:p>
    <w:p w14:paraId="57DDB39C" w14:textId="77777777" w:rsidR="009A51D1" w:rsidRDefault="009A51D1" w:rsidP="009A51D1">
      <w:pPr>
        <w:rPr>
          <w:rFonts w:ascii="Times New Roman" w:hAnsi="Times New Roman" w:cs="Times New Roman"/>
          <w:b/>
          <w:sz w:val="22"/>
        </w:rPr>
      </w:pPr>
      <w:r>
        <w:rPr>
          <w:rFonts w:ascii="Times New Roman" w:hAnsi="Times New Roman" w:cs="Times New Roman"/>
          <w:b/>
          <w:sz w:val="22"/>
        </w:rPr>
        <w:t>I.  PURPOSE AND SCOPE</w:t>
      </w:r>
    </w:p>
    <w:p w14:paraId="6F40537E" w14:textId="77777777" w:rsidR="009A51D1" w:rsidRDefault="009A51D1" w:rsidP="009A51D1">
      <w:pPr>
        <w:rPr>
          <w:rFonts w:ascii="Times New Roman" w:hAnsi="Times New Roman" w:cs="Times New Roman"/>
          <w:b/>
          <w:sz w:val="22"/>
        </w:rPr>
      </w:pPr>
    </w:p>
    <w:p w14:paraId="11CFF13A" w14:textId="77777777" w:rsidR="009A51D1" w:rsidRDefault="009A51D1" w:rsidP="009A51D1">
      <w:pPr>
        <w:ind w:left="360"/>
        <w:rPr>
          <w:rFonts w:ascii="Times New Roman" w:hAnsi="Times New Roman" w:cs="Times New Roman"/>
          <w:sz w:val="22"/>
        </w:rPr>
      </w:pPr>
      <w:r>
        <w:rPr>
          <w:rFonts w:ascii="Times New Roman" w:hAnsi="Times New Roman" w:cs="Times New Roman"/>
          <w:sz w:val="22"/>
        </w:rPr>
        <w:t xml:space="preserve">The manner of dress and grooming of the </w:t>
      </w:r>
      <w:r w:rsidRPr="00B34DF3">
        <w:rPr>
          <w:rFonts w:ascii="Times New Roman" w:hAnsi="Times New Roman" w:cs="Times New Roman"/>
          <w:sz w:val="22"/>
        </w:rPr>
        <w:t>Department’s Narcotics Division</w:t>
      </w:r>
      <w:r>
        <w:rPr>
          <w:rFonts w:ascii="Times New Roman" w:hAnsi="Times New Roman" w:cs="Times New Roman"/>
          <w:sz w:val="22"/>
        </w:rPr>
        <w:t xml:space="preserve"> Agents will be plainclothes.  The purpose of plainclothes is for Agents not to have their identity broadcasted when in a covert role, but personnel should always strive to present the highest possible standard of appearance. </w:t>
      </w:r>
    </w:p>
    <w:p w14:paraId="7165F9A3" w14:textId="77777777" w:rsidR="009A51D1" w:rsidRDefault="009A51D1" w:rsidP="009A51D1">
      <w:pPr>
        <w:rPr>
          <w:rFonts w:ascii="Times New Roman" w:hAnsi="Times New Roman" w:cs="Times New Roman"/>
          <w:sz w:val="22"/>
        </w:rPr>
      </w:pPr>
    </w:p>
    <w:p w14:paraId="7026CB90" w14:textId="77777777" w:rsidR="009A51D1" w:rsidRDefault="009A51D1" w:rsidP="009A51D1">
      <w:pPr>
        <w:rPr>
          <w:rFonts w:ascii="Times New Roman" w:hAnsi="Times New Roman" w:cs="Times New Roman"/>
          <w:sz w:val="16"/>
          <w:szCs w:val="16"/>
        </w:rPr>
      </w:pPr>
      <w:r>
        <w:rPr>
          <w:rFonts w:ascii="Times New Roman" w:hAnsi="Times New Roman" w:cs="Times New Roman"/>
          <w:b/>
          <w:sz w:val="22"/>
        </w:rPr>
        <w:t xml:space="preserve">II. GENERAL RULES </w:t>
      </w:r>
    </w:p>
    <w:p w14:paraId="1B5C3C24" w14:textId="77777777" w:rsidR="009A51D1" w:rsidRDefault="009A51D1" w:rsidP="009A51D1">
      <w:pPr>
        <w:ind w:left="360"/>
        <w:rPr>
          <w:rFonts w:ascii="Times New Roman" w:hAnsi="Times New Roman" w:cs="Times New Roman"/>
          <w:sz w:val="22"/>
        </w:rPr>
      </w:pPr>
    </w:p>
    <w:p w14:paraId="3C7BE90D" w14:textId="77777777" w:rsidR="009A51D1" w:rsidRDefault="009A51D1" w:rsidP="009A51D1">
      <w:pPr>
        <w:ind w:left="360"/>
        <w:rPr>
          <w:rFonts w:ascii="Times New Roman" w:hAnsi="Times New Roman" w:cs="Times New Roman"/>
          <w:sz w:val="22"/>
        </w:rPr>
      </w:pPr>
      <w:r w:rsidRPr="00B34DF3">
        <w:rPr>
          <w:rFonts w:ascii="Times New Roman" w:hAnsi="Times New Roman" w:cs="Times New Roman"/>
          <w:sz w:val="22"/>
        </w:rPr>
        <w:t>Dublin Police Department Narcotics</w:t>
      </w:r>
      <w:r>
        <w:rPr>
          <w:rFonts w:ascii="Times New Roman" w:hAnsi="Times New Roman" w:cs="Times New Roman"/>
          <w:sz w:val="22"/>
        </w:rPr>
        <w:t xml:space="preserve"> Agents’</w:t>
      </w:r>
      <w:r w:rsidRPr="00B34DF3">
        <w:rPr>
          <w:rFonts w:ascii="Times New Roman" w:hAnsi="Times New Roman" w:cs="Times New Roman"/>
          <w:sz w:val="22"/>
        </w:rPr>
        <w:t xml:space="preserve"> cloth</w:t>
      </w:r>
      <w:r>
        <w:rPr>
          <w:rFonts w:ascii="Times New Roman" w:hAnsi="Times New Roman" w:cs="Times New Roman"/>
          <w:sz w:val="22"/>
        </w:rPr>
        <w:t>ing</w:t>
      </w:r>
      <w:r w:rsidRPr="00B34DF3">
        <w:rPr>
          <w:rFonts w:ascii="Times New Roman" w:hAnsi="Times New Roman" w:cs="Times New Roman"/>
          <w:sz w:val="22"/>
        </w:rPr>
        <w:t xml:space="preserve"> will consist of the following</w:t>
      </w:r>
      <w:r>
        <w:rPr>
          <w:rFonts w:ascii="Times New Roman" w:hAnsi="Times New Roman" w:cs="Times New Roman"/>
          <w:sz w:val="22"/>
        </w:rPr>
        <w:t>:</w:t>
      </w:r>
      <w:r w:rsidRPr="00B34DF3">
        <w:rPr>
          <w:rFonts w:ascii="Times New Roman" w:hAnsi="Times New Roman" w:cs="Times New Roman"/>
          <w:sz w:val="22"/>
        </w:rPr>
        <w:t xml:space="preserve"> </w:t>
      </w:r>
    </w:p>
    <w:p w14:paraId="78A8657F" w14:textId="77777777" w:rsidR="009A51D1" w:rsidRPr="00B70E46" w:rsidRDefault="009A51D1" w:rsidP="009A51D1">
      <w:pPr>
        <w:ind w:firstLine="360"/>
        <w:rPr>
          <w:rFonts w:ascii="Times New Roman" w:hAnsi="Times New Roman" w:cs="Times New Roman"/>
          <w:i/>
          <w:iCs/>
          <w:sz w:val="22"/>
        </w:rPr>
      </w:pPr>
      <w:r>
        <w:rPr>
          <w:rFonts w:ascii="Times New Roman" w:hAnsi="Times New Roman" w:cs="Times New Roman"/>
          <w:sz w:val="22"/>
        </w:rPr>
        <w:t>(</w:t>
      </w:r>
      <w:r w:rsidRPr="00B70E46">
        <w:rPr>
          <w:rFonts w:ascii="Times New Roman" w:hAnsi="Times New Roman" w:cs="Times New Roman"/>
          <w:i/>
          <w:iCs/>
          <w:sz w:val="22"/>
        </w:rPr>
        <w:t>Items will not contain any insignia of political agenda, gang reference, or abusive language</w:t>
      </w:r>
      <w:r>
        <w:rPr>
          <w:rFonts w:ascii="Times New Roman" w:hAnsi="Times New Roman" w:cs="Times New Roman"/>
          <w:i/>
          <w:iCs/>
          <w:sz w:val="22"/>
        </w:rPr>
        <w:t>)</w:t>
      </w:r>
      <w:r w:rsidRPr="00B70E46">
        <w:rPr>
          <w:rFonts w:ascii="Times New Roman" w:hAnsi="Times New Roman" w:cs="Times New Roman"/>
          <w:i/>
          <w:iCs/>
          <w:sz w:val="22"/>
        </w:rPr>
        <w:t>.</w:t>
      </w:r>
    </w:p>
    <w:p w14:paraId="6F4AA7CE" w14:textId="77777777" w:rsidR="009A51D1" w:rsidRPr="00B34DF3" w:rsidRDefault="009A51D1" w:rsidP="009A51D1">
      <w:pPr>
        <w:ind w:left="360"/>
        <w:rPr>
          <w:rFonts w:ascii="Times New Roman" w:hAnsi="Times New Roman" w:cs="Times New Roman"/>
          <w:sz w:val="22"/>
        </w:rPr>
      </w:pPr>
    </w:p>
    <w:p w14:paraId="1E146E9E" w14:textId="77777777" w:rsidR="009A51D1" w:rsidRPr="00B34DF3" w:rsidRDefault="009A51D1" w:rsidP="009A51D1">
      <w:pPr>
        <w:numPr>
          <w:ilvl w:val="0"/>
          <w:numId w:val="2"/>
        </w:numPr>
        <w:rPr>
          <w:rFonts w:ascii="Times New Roman" w:hAnsi="Times New Roman" w:cs="Times New Roman"/>
          <w:sz w:val="22"/>
        </w:rPr>
      </w:pPr>
      <w:r w:rsidRPr="00B34DF3">
        <w:rPr>
          <w:rFonts w:ascii="Times New Roman" w:hAnsi="Times New Roman" w:cs="Times New Roman"/>
          <w:sz w:val="22"/>
        </w:rPr>
        <w:t>Pants</w:t>
      </w:r>
      <w:r>
        <w:rPr>
          <w:rFonts w:ascii="Times New Roman" w:hAnsi="Times New Roman" w:cs="Times New Roman"/>
          <w:sz w:val="22"/>
        </w:rPr>
        <w:t xml:space="preserve"> -</w:t>
      </w:r>
      <w:r w:rsidRPr="00B34DF3">
        <w:rPr>
          <w:rFonts w:ascii="Times New Roman" w:hAnsi="Times New Roman" w:cs="Times New Roman"/>
          <w:sz w:val="22"/>
        </w:rPr>
        <w:t xml:space="preserve"> </w:t>
      </w:r>
      <w:r>
        <w:rPr>
          <w:rFonts w:ascii="Times New Roman" w:hAnsi="Times New Roman" w:cs="Times New Roman"/>
          <w:sz w:val="22"/>
        </w:rPr>
        <w:t>J</w:t>
      </w:r>
      <w:r w:rsidRPr="00B34DF3">
        <w:rPr>
          <w:rFonts w:ascii="Times New Roman" w:hAnsi="Times New Roman" w:cs="Times New Roman"/>
          <w:sz w:val="22"/>
        </w:rPr>
        <w:t xml:space="preserve">eans and/or </w:t>
      </w:r>
      <w:r>
        <w:rPr>
          <w:rFonts w:ascii="Times New Roman" w:hAnsi="Times New Roman" w:cs="Times New Roman"/>
          <w:sz w:val="22"/>
        </w:rPr>
        <w:t>casual</w:t>
      </w:r>
      <w:r w:rsidRPr="00B34DF3">
        <w:rPr>
          <w:rFonts w:ascii="Times New Roman" w:hAnsi="Times New Roman" w:cs="Times New Roman"/>
          <w:sz w:val="22"/>
        </w:rPr>
        <w:t xml:space="preserve"> pants.  No shorts </w:t>
      </w:r>
      <w:r>
        <w:rPr>
          <w:rFonts w:ascii="Times New Roman" w:hAnsi="Times New Roman" w:cs="Times New Roman"/>
          <w:sz w:val="22"/>
        </w:rPr>
        <w:t xml:space="preserve">are </w:t>
      </w:r>
      <w:r w:rsidRPr="00B34DF3">
        <w:rPr>
          <w:rFonts w:ascii="Times New Roman" w:hAnsi="Times New Roman" w:cs="Times New Roman"/>
          <w:sz w:val="22"/>
        </w:rPr>
        <w:t>permitted.</w:t>
      </w:r>
    </w:p>
    <w:p w14:paraId="10E462B7" w14:textId="77777777" w:rsidR="009A51D1" w:rsidRPr="00B34DF3" w:rsidRDefault="009A51D1" w:rsidP="009A51D1">
      <w:pPr>
        <w:ind w:left="720"/>
        <w:rPr>
          <w:rFonts w:ascii="Times New Roman" w:hAnsi="Times New Roman" w:cs="Times New Roman"/>
          <w:sz w:val="22"/>
        </w:rPr>
      </w:pPr>
    </w:p>
    <w:p w14:paraId="24ABCC9E" w14:textId="13944D3B" w:rsidR="009A51D1" w:rsidRPr="00B34DF3" w:rsidRDefault="009A51D1" w:rsidP="009A51D1">
      <w:pPr>
        <w:numPr>
          <w:ilvl w:val="0"/>
          <w:numId w:val="2"/>
        </w:numPr>
        <w:rPr>
          <w:rFonts w:ascii="Times New Roman" w:hAnsi="Times New Roman" w:cs="Times New Roman"/>
          <w:sz w:val="22"/>
        </w:rPr>
      </w:pPr>
      <w:r w:rsidRPr="00B34DF3">
        <w:rPr>
          <w:rFonts w:ascii="Times New Roman" w:hAnsi="Times New Roman" w:cs="Times New Roman"/>
          <w:sz w:val="22"/>
        </w:rPr>
        <w:t>Shirts</w:t>
      </w:r>
      <w:r>
        <w:rPr>
          <w:rFonts w:ascii="Times New Roman" w:hAnsi="Times New Roman" w:cs="Times New Roman"/>
          <w:sz w:val="22"/>
        </w:rPr>
        <w:t xml:space="preserve"> -</w:t>
      </w:r>
      <w:r w:rsidR="00D87623">
        <w:rPr>
          <w:rFonts w:ascii="Times New Roman" w:hAnsi="Times New Roman" w:cs="Times New Roman"/>
          <w:sz w:val="22"/>
        </w:rPr>
        <w:t>T-shirts</w:t>
      </w:r>
      <w:r>
        <w:rPr>
          <w:rFonts w:ascii="Times New Roman" w:hAnsi="Times New Roman" w:cs="Times New Roman"/>
          <w:sz w:val="22"/>
        </w:rPr>
        <w:t xml:space="preserve"> and </w:t>
      </w:r>
      <w:r w:rsidRPr="00B34DF3">
        <w:rPr>
          <w:rFonts w:ascii="Times New Roman" w:hAnsi="Times New Roman" w:cs="Times New Roman"/>
          <w:sz w:val="22"/>
        </w:rPr>
        <w:t xml:space="preserve">collared shirts </w:t>
      </w:r>
      <w:r>
        <w:rPr>
          <w:rFonts w:ascii="Times New Roman" w:hAnsi="Times New Roman" w:cs="Times New Roman"/>
          <w:sz w:val="22"/>
        </w:rPr>
        <w:t>should</w:t>
      </w:r>
      <w:r w:rsidRPr="00B34DF3">
        <w:rPr>
          <w:rFonts w:ascii="Times New Roman" w:hAnsi="Times New Roman" w:cs="Times New Roman"/>
          <w:sz w:val="22"/>
        </w:rPr>
        <w:t xml:space="preserve"> be </w:t>
      </w:r>
      <w:r>
        <w:rPr>
          <w:rFonts w:ascii="Times New Roman" w:hAnsi="Times New Roman" w:cs="Times New Roman"/>
          <w:sz w:val="22"/>
        </w:rPr>
        <w:t xml:space="preserve">worn </w:t>
      </w:r>
      <w:r w:rsidRPr="00B34DF3">
        <w:rPr>
          <w:rFonts w:ascii="Times New Roman" w:hAnsi="Times New Roman" w:cs="Times New Roman"/>
          <w:sz w:val="22"/>
        </w:rPr>
        <w:t xml:space="preserve">untucked </w:t>
      </w:r>
      <w:r>
        <w:rPr>
          <w:rFonts w:ascii="Times New Roman" w:hAnsi="Times New Roman" w:cs="Times New Roman"/>
          <w:sz w:val="22"/>
        </w:rPr>
        <w:t xml:space="preserve">as </w:t>
      </w:r>
      <w:r w:rsidRPr="00B34DF3">
        <w:rPr>
          <w:rFonts w:ascii="Times New Roman" w:hAnsi="Times New Roman" w:cs="Times New Roman"/>
          <w:sz w:val="22"/>
        </w:rPr>
        <w:t xml:space="preserve">to </w:t>
      </w:r>
      <w:r>
        <w:rPr>
          <w:rFonts w:ascii="Times New Roman" w:hAnsi="Times New Roman" w:cs="Times New Roman"/>
          <w:sz w:val="22"/>
        </w:rPr>
        <w:t>conceal</w:t>
      </w:r>
      <w:r w:rsidRPr="00B34DF3">
        <w:rPr>
          <w:rFonts w:ascii="Times New Roman" w:hAnsi="Times New Roman" w:cs="Times New Roman"/>
          <w:sz w:val="22"/>
        </w:rPr>
        <w:t xml:space="preserve"> weapons, handcuffs, and/or recording equipment.  </w:t>
      </w:r>
    </w:p>
    <w:p w14:paraId="6DD57D79" w14:textId="77777777" w:rsidR="009A51D1" w:rsidRPr="00B34DF3" w:rsidRDefault="009A51D1" w:rsidP="009A51D1">
      <w:pPr>
        <w:ind w:left="720"/>
        <w:rPr>
          <w:rFonts w:ascii="Times New Roman" w:hAnsi="Times New Roman" w:cs="Times New Roman"/>
          <w:sz w:val="22"/>
        </w:rPr>
      </w:pPr>
    </w:p>
    <w:p w14:paraId="323B6E03" w14:textId="73B43438" w:rsidR="009A51D1" w:rsidRPr="00B34DF3" w:rsidRDefault="009A51D1" w:rsidP="009A51D1">
      <w:pPr>
        <w:numPr>
          <w:ilvl w:val="0"/>
          <w:numId w:val="2"/>
        </w:numPr>
        <w:rPr>
          <w:rFonts w:ascii="Times New Roman" w:hAnsi="Times New Roman" w:cs="Times New Roman"/>
          <w:sz w:val="22"/>
        </w:rPr>
      </w:pPr>
      <w:r w:rsidRPr="00B34DF3">
        <w:rPr>
          <w:rFonts w:ascii="Times New Roman" w:hAnsi="Times New Roman" w:cs="Times New Roman"/>
          <w:sz w:val="22"/>
        </w:rPr>
        <w:t>Hats</w:t>
      </w:r>
      <w:r>
        <w:rPr>
          <w:rFonts w:ascii="Times New Roman" w:hAnsi="Times New Roman" w:cs="Times New Roman"/>
          <w:sz w:val="22"/>
        </w:rPr>
        <w:t xml:space="preserve"> - </w:t>
      </w:r>
      <w:r w:rsidRPr="00B34DF3">
        <w:rPr>
          <w:rFonts w:ascii="Times New Roman" w:hAnsi="Times New Roman" w:cs="Times New Roman"/>
          <w:sz w:val="22"/>
        </w:rPr>
        <w:t>flat</w:t>
      </w:r>
      <w:r>
        <w:rPr>
          <w:rFonts w:ascii="Times New Roman" w:hAnsi="Times New Roman" w:cs="Times New Roman"/>
          <w:sz w:val="22"/>
        </w:rPr>
        <w:t>-</w:t>
      </w:r>
      <w:r w:rsidRPr="00B34DF3">
        <w:rPr>
          <w:rFonts w:ascii="Times New Roman" w:hAnsi="Times New Roman" w:cs="Times New Roman"/>
          <w:sz w:val="22"/>
        </w:rPr>
        <w:t xml:space="preserve">billed </w:t>
      </w:r>
      <w:r w:rsidR="00D87623">
        <w:rPr>
          <w:rFonts w:ascii="Times New Roman" w:hAnsi="Times New Roman" w:cs="Times New Roman"/>
          <w:sz w:val="22"/>
        </w:rPr>
        <w:t>baseball-style</w:t>
      </w:r>
      <w:r>
        <w:rPr>
          <w:rFonts w:ascii="Times New Roman" w:hAnsi="Times New Roman" w:cs="Times New Roman"/>
          <w:sz w:val="22"/>
        </w:rPr>
        <w:t xml:space="preserve"> </w:t>
      </w:r>
      <w:r w:rsidRPr="00B34DF3">
        <w:rPr>
          <w:rFonts w:ascii="Times New Roman" w:hAnsi="Times New Roman" w:cs="Times New Roman"/>
          <w:sz w:val="22"/>
        </w:rPr>
        <w:t>caps and/or</w:t>
      </w:r>
      <w:r>
        <w:rPr>
          <w:rFonts w:ascii="Times New Roman" w:hAnsi="Times New Roman" w:cs="Times New Roman"/>
          <w:sz w:val="22"/>
        </w:rPr>
        <w:t xml:space="preserve"> watch/</w:t>
      </w:r>
      <w:r w:rsidRPr="00B74501">
        <w:rPr>
          <w:rFonts w:ascii="Times New Roman" w:hAnsi="Times New Roman" w:cs="Times New Roman"/>
          <w:sz w:val="22"/>
        </w:rPr>
        <w:t xml:space="preserve">beanie </w:t>
      </w:r>
      <w:r>
        <w:rPr>
          <w:rFonts w:ascii="Times New Roman" w:hAnsi="Times New Roman" w:cs="Times New Roman"/>
          <w:sz w:val="22"/>
        </w:rPr>
        <w:t>caps</w:t>
      </w:r>
      <w:r w:rsidRPr="00B74501">
        <w:rPr>
          <w:rFonts w:ascii="Times New Roman" w:hAnsi="Times New Roman" w:cs="Times New Roman"/>
          <w:sz w:val="22"/>
        </w:rPr>
        <w:t>.</w:t>
      </w:r>
      <w:r w:rsidRPr="00B34DF3">
        <w:rPr>
          <w:rFonts w:ascii="Times New Roman" w:hAnsi="Times New Roman" w:cs="Times New Roman"/>
          <w:sz w:val="22"/>
        </w:rPr>
        <w:t xml:space="preserve">  </w:t>
      </w:r>
    </w:p>
    <w:p w14:paraId="2CF84807" w14:textId="77777777" w:rsidR="009A51D1" w:rsidRPr="00B34DF3" w:rsidRDefault="009A51D1" w:rsidP="009A51D1">
      <w:pPr>
        <w:ind w:left="720"/>
        <w:rPr>
          <w:rFonts w:ascii="Times New Roman" w:hAnsi="Times New Roman" w:cs="Times New Roman"/>
          <w:sz w:val="22"/>
        </w:rPr>
      </w:pPr>
    </w:p>
    <w:p w14:paraId="4BEFED57" w14:textId="77777777" w:rsidR="009A51D1" w:rsidRPr="00B34DF3" w:rsidRDefault="009A51D1" w:rsidP="009A51D1">
      <w:pPr>
        <w:numPr>
          <w:ilvl w:val="0"/>
          <w:numId w:val="2"/>
        </w:numPr>
        <w:rPr>
          <w:rFonts w:ascii="Times New Roman" w:hAnsi="Times New Roman" w:cs="Times New Roman"/>
          <w:sz w:val="22"/>
        </w:rPr>
      </w:pPr>
      <w:r w:rsidRPr="00B34DF3">
        <w:rPr>
          <w:rFonts w:ascii="Times New Roman" w:hAnsi="Times New Roman" w:cs="Times New Roman"/>
          <w:sz w:val="22"/>
        </w:rPr>
        <w:t>Footwear</w:t>
      </w:r>
      <w:r>
        <w:rPr>
          <w:rFonts w:ascii="Times New Roman" w:hAnsi="Times New Roman" w:cs="Times New Roman"/>
          <w:sz w:val="22"/>
        </w:rPr>
        <w:t xml:space="preserve"> –</w:t>
      </w:r>
      <w:r w:rsidRPr="00B34DF3">
        <w:rPr>
          <w:rFonts w:ascii="Times New Roman" w:hAnsi="Times New Roman" w:cs="Times New Roman"/>
          <w:sz w:val="22"/>
        </w:rPr>
        <w:t xml:space="preserve"> </w:t>
      </w:r>
      <w:r>
        <w:rPr>
          <w:rFonts w:ascii="Times New Roman" w:hAnsi="Times New Roman" w:cs="Times New Roman"/>
          <w:sz w:val="22"/>
        </w:rPr>
        <w:t xml:space="preserve">Athletic, casual </w:t>
      </w:r>
      <w:r w:rsidRPr="00B34DF3">
        <w:rPr>
          <w:rFonts w:ascii="Times New Roman" w:hAnsi="Times New Roman" w:cs="Times New Roman"/>
          <w:sz w:val="22"/>
        </w:rPr>
        <w:t xml:space="preserve">shoes and/or boots that </w:t>
      </w:r>
      <w:r>
        <w:rPr>
          <w:rFonts w:ascii="Times New Roman" w:hAnsi="Times New Roman" w:cs="Times New Roman"/>
          <w:sz w:val="22"/>
        </w:rPr>
        <w:t>are laced on</w:t>
      </w:r>
      <w:r w:rsidRPr="00B34DF3">
        <w:rPr>
          <w:rFonts w:ascii="Times New Roman" w:hAnsi="Times New Roman" w:cs="Times New Roman"/>
          <w:sz w:val="22"/>
        </w:rPr>
        <w:t xml:space="preserve">. </w:t>
      </w:r>
    </w:p>
    <w:p w14:paraId="4E70F04E" w14:textId="77777777" w:rsidR="009A51D1" w:rsidRPr="00B34DF3" w:rsidRDefault="009A51D1" w:rsidP="009A51D1">
      <w:pPr>
        <w:ind w:left="720"/>
        <w:rPr>
          <w:rFonts w:ascii="Times New Roman" w:hAnsi="Times New Roman" w:cs="Times New Roman"/>
          <w:sz w:val="22"/>
        </w:rPr>
      </w:pPr>
    </w:p>
    <w:p w14:paraId="5DBFC809" w14:textId="41E59B14" w:rsidR="009A51D1" w:rsidRPr="00B34DF3" w:rsidRDefault="009A51D1" w:rsidP="009A51D1">
      <w:pPr>
        <w:numPr>
          <w:ilvl w:val="0"/>
          <w:numId w:val="2"/>
        </w:numPr>
        <w:rPr>
          <w:rFonts w:ascii="Times New Roman" w:hAnsi="Times New Roman" w:cs="Times New Roman"/>
          <w:sz w:val="22"/>
        </w:rPr>
      </w:pPr>
      <w:r w:rsidRPr="00B34DF3">
        <w:rPr>
          <w:rFonts w:ascii="Times New Roman" w:hAnsi="Times New Roman" w:cs="Times New Roman"/>
          <w:sz w:val="22"/>
        </w:rPr>
        <w:t>Jackets/Coats</w:t>
      </w:r>
      <w:r>
        <w:rPr>
          <w:rFonts w:ascii="Times New Roman" w:hAnsi="Times New Roman" w:cs="Times New Roman"/>
          <w:sz w:val="22"/>
        </w:rPr>
        <w:t xml:space="preserve"> -</w:t>
      </w:r>
      <w:r w:rsidRPr="00B34DF3">
        <w:rPr>
          <w:rFonts w:ascii="Times New Roman" w:hAnsi="Times New Roman" w:cs="Times New Roman"/>
          <w:sz w:val="22"/>
        </w:rPr>
        <w:t xml:space="preserve"> </w:t>
      </w:r>
      <w:r>
        <w:rPr>
          <w:rFonts w:ascii="Times New Roman" w:hAnsi="Times New Roman" w:cs="Times New Roman"/>
          <w:sz w:val="22"/>
        </w:rPr>
        <w:t xml:space="preserve">Length and </w:t>
      </w:r>
      <w:r w:rsidR="00D87623">
        <w:rPr>
          <w:rFonts w:ascii="Times New Roman" w:hAnsi="Times New Roman" w:cs="Times New Roman"/>
          <w:sz w:val="22"/>
        </w:rPr>
        <w:t>size</w:t>
      </w:r>
      <w:r>
        <w:rPr>
          <w:rFonts w:ascii="Times New Roman" w:hAnsi="Times New Roman" w:cs="Times New Roman"/>
          <w:sz w:val="22"/>
        </w:rPr>
        <w:t xml:space="preserve"> appropriate to conceal firearms and handcuffs. </w:t>
      </w:r>
    </w:p>
    <w:p w14:paraId="2169EA19" w14:textId="77777777" w:rsidR="009A51D1" w:rsidRPr="00B34DF3" w:rsidRDefault="009A51D1" w:rsidP="009A51D1">
      <w:pPr>
        <w:ind w:left="720"/>
        <w:rPr>
          <w:rFonts w:ascii="Times New Roman" w:hAnsi="Times New Roman" w:cs="Times New Roman"/>
          <w:sz w:val="22"/>
        </w:rPr>
      </w:pPr>
    </w:p>
    <w:p w14:paraId="774678FA" w14:textId="77777777" w:rsidR="009A51D1" w:rsidRPr="00B34DF3" w:rsidRDefault="009A51D1" w:rsidP="009A51D1">
      <w:pPr>
        <w:numPr>
          <w:ilvl w:val="0"/>
          <w:numId w:val="2"/>
        </w:numPr>
        <w:rPr>
          <w:rFonts w:ascii="Times New Roman" w:hAnsi="Times New Roman" w:cs="Times New Roman"/>
          <w:sz w:val="22"/>
        </w:rPr>
      </w:pPr>
      <w:r w:rsidRPr="00B34DF3">
        <w:rPr>
          <w:rFonts w:ascii="Times New Roman" w:hAnsi="Times New Roman" w:cs="Times New Roman"/>
          <w:sz w:val="22"/>
        </w:rPr>
        <w:t>Badges</w:t>
      </w:r>
      <w:r>
        <w:rPr>
          <w:rFonts w:ascii="Times New Roman" w:hAnsi="Times New Roman" w:cs="Times New Roman"/>
          <w:sz w:val="22"/>
        </w:rPr>
        <w:t xml:space="preserve"> - </w:t>
      </w:r>
      <w:r w:rsidRPr="00B34DF3">
        <w:rPr>
          <w:rFonts w:ascii="Times New Roman" w:hAnsi="Times New Roman" w:cs="Times New Roman"/>
          <w:sz w:val="22"/>
        </w:rPr>
        <w:t xml:space="preserve">Badges </w:t>
      </w:r>
      <w:r>
        <w:rPr>
          <w:rFonts w:ascii="Times New Roman" w:hAnsi="Times New Roman" w:cs="Times New Roman"/>
          <w:sz w:val="22"/>
        </w:rPr>
        <w:t>may</w:t>
      </w:r>
      <w:r w:rsidRPr="00B34DF3">
        <w:rPr>
          <w:rFonts w:ascii="Times New Roman" w:hAnsi="Times New Roman" w:cs="Times New Roman"/>
          <w:sz w:val="22"/>
        </w:rPr>
        <w:t xml:space="preserve"> be worn around the neck</w:t>
      </w:r>
      <w:r>
        <w:rPr>
          <w:rFonts w:ascii="Times New Roman" w:hAnsi="Times New Roman" w:cs="Times New Roman"/>
          <w:sz w:val="22"/>
        </w:rPr>
        <w:t xml:space="preserve"> </w:t>
      </w:r>
      <w:r w:rsidRPr="00B34DF3">
        <w:rPr>
          <w:rFonts w:ascii="Times New Roman" w:hAnsi="Times New Roman" w:cs="Times New Roman"/>
          <w:sz w:val="22"/>
        </w:rPr>
        <w:t>on a chain or on a belt with the firearm.</w:t>
      </w:r>
    </w:p>
    <w:p w14:paraId="659BFBFD" w14:textId="77777777" w:rsidR="009A51D1" w:rsidRPr="00B34DF3" w:rsidRDefault="009A51D1" w:rsidP="009A51D1">
      <w:pPr>
        <w:ind w:left="720"/>
        <w:rPr>
          <w:rFonts w:ascii="Times New Roman" w:hAnsi="Times New Roman" w:cs="Times New Roman"/>
          <w:sz w:val="22"/>
        </w:rPr>
      </w:pPr>
    </w:p>
    <w:p w14:paraId="2C1F0BC7" w14:textId="77777777" w:rsidR="009A51D1" w:rsidRPr="00B34DF3" w:rsidRDefault="009A51D1" w:rsidP="009A51D1">
      <w:pPr>
        <w:numPr>
          <w:ilvl w:val="0"/>
          <w:numId w:val="2"/>
        </w:numPr>
        <w:rPr>
          <w:rFonts w:ascii="Times New Roman" w:hAnsi="Times New Roman" w:cs="Times New Roman"/>
          <w:sz w:val="22"/>
        </w:rPr>
      </w:pPr>
      <w:r w:rsidRPr="00AC60A0">
        <w:rPr>
          <w:rFonts w:ascii="Times New Roman" w:hAnsi="Times New Roman" w:cs="Times New Roman"/>
          <w:sz w:val="22"/>
        </w:rPr>
        <w:t>Holsters</w:t>
      </w:r>
      <w:r>
        <w:rPr>
          <w:rFonts w:ascii="Times New Roman" w:hAnsi="Times New Roman" w:cs="Times New Roman"/>
          <w:sz w:val="22"/>
        </w:rPr>
        <w:t xml:space="preserve"> - See SOP A-017 sec IV, C.</w:t>
      </w:r>
    </w:p>
    <w:p w14:paraId="3E13963A" w14:textId="77777777" w:rsidR="009A51D1" w:rsidRPr="00B34DF3" w:rsidRDefault="009A51D1" w:rsidP="009A51D1">
      <w:pPr>
        <w:ind w:left="720"/>
        <w:rPr>
          <w:rFonts w:ascii="Times New Roman" w:hAnsi="Times New Roman" w:cs="Times New Roman"/>
          <w:sz w:val="22"/>
        </w:rPr>
      </w:pPr>
    </w:p>
    <w:p w14:paraId="10770D1C" w14:textId="207B2F26" w:rsidR="009A51D1" w:rsidRDefault="009A51D1" w:rsidP="009A51D1">
      <w:pPr>
        <w:numPr>
          <w:ilvl w:val="0"/>
          <w:numId w:val="2"/>
        </w:numPr>
        <w:rPr>
          <w:rFonts w:ascii="Times New Roman" w:hAnsi="Times New Roman" w:cs="Times New Roman"/>
          <w:sz w:val="22"/>
        </w:rPr>
      </w:pPr>
      <w:r w:rsidRPr="00B34DF3">
        <w:rPr>
          <w:rFonts w:ascii="Times New Roman" w:hAnsi="Times New Roman" w:cs="Times New Roman"/>
          <w:sz w:val="22"/>
        </w:rPr>
        <w:t>Grooming</w:t>
      </w:r>
      <w:r>
        <w:rPr>
          <w:rFonts w:ascii="Times New Roman" w:hAnsi="Times New Roman" w:cs="Times New Roman"/>
          <w:sz w:val="22"/>
        </w:rPr>
        <w:t xml:space="preserve"> -</w:t>
      </w:r>
      <w:r w:rsidRPr="00B34DF3">
        <w:rPr>
          <w:rFonts w:ascii="Times New Roman" w:hAnsi="Times New Roman" w:cs="Times New Roman"/>
          <w:sz w:val="22"/>
        </w:rPr>
        <w:t xml:space="preserve">Males/Females - </w:t>
      </w:r>
      <w:r>
        <w:rPr>
          <w:rFonts w:ascii="Times New Roman" w:hAnsi="Times New Roman" w:cs="Times New Roman"/>
          <w:sz w:val="22"/>
        </w:rPr>
        <w:t>See</w:t>
      </w:r>
      <w:r w:rsidRPr="00B34DF3">
        <w:rPr>
          <w:rFonts w:ascii="Times New Roman" w:hAnsi="Times New Roman" w:cs="Times New Roman"/>
          <w:sz w:val="22"/>
        </w:rPr>
        <w:t xml:space="preserve"> </w:t>
      </w:r>
      <w:r>
        <w:rPr>
          <w:rFonts w:ascii="Times New Roman" w:hAnsi="Times New Roman" w:cs="Times New Roman"/>
          <w:sz w:val="22"/>
        </w:rPr>
        <w:t xml:space="preserve">SOP </w:t>
      </w:r>
      <w:r w:rsidRPr="00B34DF3">
        <w:rPr>
          <w:rFonts w:ascii="Times New Roman" w:hAnsi="Times New Roman" w:cs="Times New Roman"/>
          <w:sz w:val="22"/>
        </w:rPr>
        <w:t>A</w:t>
      </w:r>
      <w:r>
        <w:rPr>
          <w:rFonts w:ascii="Times New Roman" w:hAnsi="Times New Roman" w:cs="Times New Roman"/>
          <w:sz w:val="22"/>
        </w:rPr>
        <w:t>-</w:t>
      </w:r>
      <w:r w:rsidRPr="00B34DF3">
        <w:rPr>
          <w:rFonts w:ascii="Times New Roman" w:hAnsi="Times New Roman" w:cs="Times New Roman"/>
          <w:sz w:val="22"/>
        </w:rPr>
        <w:t>020</w:t>
      </w:r>
      <w:r>
        <w:rPr>
          <w:rFonts w:ascii="Times New Roman" w:hAnsi="Times New Roman" w:cs="Times New Roman"/>
          <w:sz w:val="22"/>
        </w:rPr>
        <w:t xml:space="preserve"> sec</w:t>
      </w:r>
      <w:r w:rsidRPr="00B34DF3">
        <w:rPr>
          <w:rFonts w:ascii="Times New Roman" w:hAnsi="Times New Roman" w:cs="Times New Roman"/>
          <w:sz w:val="22"/>
        </w:rPr>
        <w:t xml:space="preserve"> VII.</w:t>
      </w:r>
      <w:r>
        <w:rPr>
          <w:rFonts w:ascii="Times New Roman" w:hAnsi="Times New Roman" w:cs="Times New Roman"/>
          <w:sz w:val="22"/>
        </w:rPr>
        <w:t xml:space="preserve"> (Males may be exempted from the length of hair on </w:t>
      </w:r>
      <w:r w:rsidR="00D87623">
        <w:rPr>
          <w:rFonts w:ascii="Times New Roman" w:hAnsi="Times New Roman" w:cs="Times New Roman"/>
          <w:sz w:val="22"/>
        </w:rPr>
        <w:t xml:space="preserve">the </w:t>
      </w:r>
      <w:r>
        <w:rPr>
          <w:rFonts w:ascii="Times New Roman" w:hAnsi="Times New Roman" w:cs="Times New Roman"/>
          <w:sz w:val="22"/>
        </w:rPr>
        <w:t xml:space="preserve">face and head.)  </w:t>
      </w:r>
    </w:p>
    <w:p w14:paraId="423E9D13" w14:textId="77777777" w:rsidR="009A51D1" w:rsidRDefault="009A51D1" w:rsidP="009A51D1">
      <w:pPr>
        <w:ind w:left="720"/>
        <w:rPr>
          <w:rFonts w:ascii="Times New Roman" w:hAnsi="Times New Roman" w:cs="Times New Roman"/>
          <w:sz w:val="22"/>
        </w:rPr>
      </w:pPr>
    </w:p>
    <w:p w14:paraId="771CBAB0" w14:textId="77777777" w:rsidR="009A51D1" w:rsidRDefault="009A51D1" w:rsidP="009A51D1">
      <w:pPr>
        <w:numPr>
          <w:ilvl w:val="0"/>
          <w:numId w:val="2"/>
        </w:numPr>
        <w:rPr>
          <w:rFonts w:ascii="Times New Roman" w:hAnsi="Times New Roman" w:cs="Times New Roman"/>
          <w:sz w:val="22"/>
        </w:rPr>
      </w:pPr>
      <w:r w:rsidRPr="00000E31">
        <w:rPr>
          <w:rFonts w:ascii="Times New Roman" w:hAnsi="Times New Roman" w:cs="Times New Roman"/>
          <w:sz w:val="22"/>
        </w:rPr>
        <w:t>Weapons and handcuffs</w:t>
      </w:r>
      <w:r>
        <w:rPr>
          <w:rFonts w:ascii="Times New Roman" w:hAnsi="Times New Roman" w:cs="Times New Roman"/>
          <w:sz w:val="22"/>
        </w:rPr>
        <w:t xml:space="preserve">:  Will be </w:t>
      </w:r>
      <w:r w:rsidRPr="00000E31">
        <w:rPr>
          <w:rFonts w:ascii="Times New Roman" w:hAnsi="Times New Roman" w:cs="Times New Roman"/>
          <w:sz w:val="22"/>
        </w:rPr>
        <w:t>always clean and in good working order</w:t>
      </w:r>
      <w:r>
        <w:rPr>
          <w:rFonts w:ascii="Times New Roman" w:hAnsi="Times New Roman" w:cs="Times New Roman"/>
          <w:sz w:val="22"/>
        </w:rPr>
        <w:t xml:space="preserve">. Weapons and handcuffs should be worn </w:t>
      </w:r>
      <w:r w:rsidRPr="00381B47">
        <w:rPr>
          <w:rFonts w:ascii="Times New Roman" w:hAnsi="Times New Roman" w:cs="Times New Roman"/>
          <w:sz w:val="22"/>
        </w:rPr>
        <w:t>concealed when appropriate.</w:t>
      </w:r>
    </w:p>
    <w:p w14:paraId="2432FB82" w14:textId="77777777" w:rsidR="009A51D1" w:rsidRDefault="009A51D1" w:rsidP="009A51D1">
      <w:pPr>
        <w:ind w:left="720"/>
        <w:rPr>
          <w:rFonts w:ascii="Times New Roman" w:hAnsi="Times New Roman" w:cs="Times New Roman"/>
          <w:sz w:val="22"/>
        </w:rPr>
      </w:pPr>
    </w:p>
    <w:p w14:paraId="52E77095" w14:textId="7D34F1D7" w:rsidR="009A51D1" w:rsidRDefault="009A51D1" w:rsidP="009A51D1">
      <w:pPr>
        <w:numPr>
          <w:ilvl w:val="0"/>
          <w:numId w:val="2"/>
        </w:numPr>
        <w:rPr>
          <w:rFonts w:ascii="Times New Roman" w:hAnsi="Times New Roman" w:cs="Times New Roman"/>
          <w:sz w:val="22"/>
        </w:rPr>
      </w:pPr>
      <w:r w:rsidRPr="00636CB4">
        <w:rPr>
          <w:rFonts w:ascii="Times New Roman" w:hAnsi="Times New Roman" w:cs="Times New Roman"/>
          <w:sz w:val="22"/>
        </w:rPr>
        <w:t>Police Department I</w:t>
      </w:r>
      <w:r>
        <w:rPr>
          <w:rFonts w:ascii="Times New Roman" w:hAnsi="Times New Roman" w:cs="Times New Roman"/>
          <w:sz w:val="22"/>
        </w:rPr>
        <w:t>D</w:t>
      </w:r>
      <w:r w:rsidRPr="00636CB4">
        <w:rPr>
          <w:rFonts w:ascii="Times New Roman" w:hAnsi="Times New Roman" w:cs="Times New Roman"/>
          <w:sz w:val="22"/>
        </w:rPr>
        <w:t xml:space="preserve">:  </w:t>
      </w:r>
      <w:r>
        <w:rPr>
          <w:rFonts w:ascii="Times New Roman" w:hAnsi="Times New Roman" w:cs="Times New Roman"/>
          <w:sz w:val="22"/>
        </w:rPr>
        <w:t>A</w:t>
      </w:r>
      <w:r w:rsidRPr="00636CB4">
        <w:rPr>
          <w:rFonts w:ascii="Times New Roman" w:hAnsi="Times New Roman" w:cs="Times New Roman"/>
          <w:sz w:val="22"/>
        </w:rPr>
        <w:t xml:space="preserve">t </w:t>
      </w:r>
      <w:r w:rsidRPr="005222F7">
        <w:rPr>
          <w:rFonts w:ascii="Times New Roman" w:hAnsi="Times New Roman" w:cs="Times New Roman"/>
          <w:sz w:val="22"/>
          <w:u w:val="single"/>
        </w:rPr>
        <w:t>all times</w:t>
      </w:r>
      <w:r w:rsidRPr="00636CB4">
        <w:rPr>
          <w:rFonts w:ascii="Times New Roman" w:hAnsi="Times New Roman" w:cs="Times New Roman"/>
          <w:sz w:val="22"/>
        </w:rPr>
        <w:t xml:space="preserve"> </w:t>
      </w:r>
      <w:r>
        <w:rPr>
          <w:rFonts w:ascii="Times New Roman" w:hAnsi="Times New Roman" w:cs="Times New Roman"/>
          <w:sz w:val="22"/>
        </w:rPr>
        <w:t xml:space="preserve">will </w:t>
      </w:r>
      <w:r w:rsidRPr="00636CB4">
        <w:rPr>
          <w:rFonts w:ascii="Times New Roman" w:hAnsi="Times New Roman" w:cs="Times New Roman"/>
          <w:sz w:val="22"/>
        </w:rPr>
        <w:t>carry a department</w:t>
      </w:r>
      <w:r>
        <w:rPr>
          <w:rFonts w:ascii="Times New Roman" w:hAnsi="Times New Roman" w:cs="Times New Roman"/>
          <w:sz w:val="22"/>
        </w:rPr>
        <w:t>al</w:t>
      </w:r>
      <w:r w:rsidRPr="00636CB4">
        <w:rPr>
          <w:rFonts w:ascii="Times New Roman" w:hAnsi="Times New Roman" w:cs="Times New Roman"/>
          <w:sz w:val="22"/>
        </w:rPr>
        <w:t xml:space="preserve"> Police ID.</w:t>
      </w:r>
      <w:r>
        <w:rPr>
          <w:rFonts w:ascii="Times New Roman" w:hAnsi="Times New Roman" w:cs="Times New Roman"/>
          <w:sz w:val="22"/>
        </w:rPr>
        <w:t xml:space="preserve"> </w:t>
      </w:r>
    </w:p>
    <w:p w14:paraId="663443EC" w14:textId="77777777" w:rsidR="009A51D1" w:rsidRDefault="009A51D1" w:rsidP="009A51D1">
      <w:pPr>
        <w:pStyle w:val="ListParagraph"/>
        <w:rPr>
          <w:rFonts w:ascii="Times New Roman" w:hAnsi="Times New Roman" w:cs="Times New Roman"/>
          <w:sz w:val="22"/>
        </w:rPr>
      </w:pPr>
    </w:p>
    <w:p w14:paraId="3558AA6A" w14:textId="77777777" w:rsidR="009A51D1" w:rsidRDefault="009A51D1" w:rsidP="009A51D1">
      <w:pPr>
        <w:rPr>
          <w:rFonts w:ascii="Times New Roman" w:hAnsi="Times New Roman" w:cs="Times New Roman"/>
          <w:b/>
          <w:sz w:val="22"/>
        </w:rPr>
      </w:pPr>
    </w:p>
    <w:p w14:paraId="627B9D14" w14:textId="77777777" w:rsidR="009A51D1" w:rsidRDefault="009A51D1" w:rsidP="009A51D1">
      <w:pPr>
        <w:rPr>
          <w:rFonts w:ascii="Times New Roman" w:hAnsi="Times New Roman" w:cs="Times New Roman"/>
          <w:b/>
          <w:sz w:val="22"/>
        </w:rPr>
      </w:pPr>
    </w:p>
    <w:p w14:paraId="03843189" w14:textId="77777777" w:rsidR="009A51D1" w:rsidRDefault="009A51D1" w:rsidP="009A51D1">
      <w:pPr>
        <w:rPr>
          <w:rFonts w:ascii="Times New Roman" w:hAnsi="Times New Roman" w:cs="Times New Roman"/>
          <w:b/>
          <w:sz w:val="22"/>
        </w:rPr>
      </w:pPr>
    </w:p>
    <w:p w14:paraId="7E1E9E74" w14:textId="3B45E58D" w:rsidR="009A51D1" w:rsidRPr="00B64A4F" w:rsidRDefault="009A51D1" w:rsidP="009A51D1">
      <w:pPr>
        <w:rPr>
          <w:rFonts w:ascii="Times New Roman" w:hAnsi="Times New Roman" w:cs="Times New Roman"/>
          <w:sz w:val="22"/>
        </w:rPr>
      </w:pPr>
      <w:r w:rsidRPr="00B64A4F">
        <w:rPr>
          <w:rFonts w:ascii="Times New Roman" w:hAnsi="Times New Roman" w:cs="Times New Roman"/>
          <w:b/>
          <w:sz w:val="22"/>
        </w:rPr>
        <w:lastRenderedPageBreak/>
        <w:t>III. SPECIAL ASSIGNMENTS AND UNDERCOVER OPERATIONS</w:t>
      </w:r>
    </w:p>
    <w:p w14:paraId="77B1D3A7" w14:textId="77777777" w:rsidR="009A51D1" w:rsidRDefault="009A51D1" w:rsidP="009A51D1">
      <w:pPr>
        <w:rPr>
          <w:rFonts w:ascii="Times New Roman" w:hAnsi="Times New Roman" w:cs="Times New Roman"/>
          <w:b/>
          <w:sz w:val="22"/>
        </w:rPr>
      </w:pPr>
    </w:p>
    <w:p w14:paraId="7C11B642" w14:textId="77777777" w:rsidR="009A51D1" w:rsidRDefault="009A51D1" w:rsidP="009A51D1">
      <w:pPr>
        <w:rPr>
          <w:rFonts w:ascii="Times New Roman" w:hAnsi="Times New Roman" w:cs="Times New Roman"/>
          <w:b/>
          <w:sz w:val="22"/>
        </w:rPr>
      </w:pPr>
      <w:r>
        <w:rPr>
          <w:rFonts w:ascii="Times New Roman" w:hAnsi="Times New Roman" w:cs="Times New Roman"/>
          <w:bCs/>
          <w:sz w:val="22"/>
        </w:rPr>
        <w:t xml:space="preserve">When an officer is assigned to a special assignment or an undercover operation (ex: making a controlled purchase) the clothing attire will be designated as needed for that assignment. </w:t>
      </w:r>
      <w:r>
        <w:rPr>
          <w:rFonts w:ascii="Times New Roman" w:hAnsi="Times New Roman" w:cs="Times New Roman"/>
          <w:b/>
          <w:sz w:val="22"/>
        </w:rPr>
        <w:t xml:space="preserve"> </w:t>
      </w:r>
    </w:p>
    <w:p w14:paraId="4E8A0746" w14:textId="77777777" w:rsidR="009A51D1" w:rsidRDefault="009A51D1" w:rsidP="009A51D1">
      <w:pPr>
        <w:rPr>
          <w:rFonts w:ascii="Times New Roman" w:hAnsi="Times New Roman" w:cs="Times New Roman"/>
          <w:b/>
          <w:sz w:val="22"/>
        </w:rPr>
      </w:pPr>
    </w:p>
    <w:p w14:paraId="2045E7AA" w14:textId="77777777" w:rsidR="009A51D1" w:rsidRDefault="009A51D1" w:rsidP="009A51D1">
      <w:pPr>
        <w:rPr>
          <w:rFonts w:ascii="Times New Roman" w:hAnsi="Times New Roman" w:cs="Times New Roman"/>
          <w:b/>
          <w:sz w:val="22"/>
        </w:rPr>
      </w:pPr>
      <w:r>
        <w:rPr>
          <w:rFonts w:ascii="Times New Roman" w:hAnsi="Times New Roman" w:cs="Times New Roman"/>
          <w:b/>
          <w:sz w:val="22"/>
        </w:rPr>
        <w:t>IV.  POLICE ACTION REQUIRED</w:t>
      </w:r>
    </w:p>
    <w:p w14:paraId="34D5396E" w14:textId="77777777" w:rsidR="009A51D1" w:rsidRDefault="009A51D1" w:rsidP="009A51D1">
      <w:pPr>
        <w:rPr>
          <w:rFonts w:ascii="Times New Roman" w:hAnsi="Times New Roman" w:cs="Times New Roman"/>
          <w:b/>
          <w:sz w:val="22"/>
        </w:rPr>
      </w:pPr>
    </w:p>
    <w:p w14:paraId="7308EE2D" w14:textId="77777777" w:rsidR="009A51D1" w:rsidRDefault="009A51D1" w:rsidP="009A51D1">
      <w:pPr>
        <w:rPr>
          <w:rFonts w:ascii="Times New Roman" w:hAnsi="Times New Roman" w:cs="Times New Roman"/>
          <w:bCs/>
          <w:sz w:val="22"/>
        </w:rPr>
      </w:pPr>
      <w:r>
        <w:rPr>
          <w:rFonts w:ascii="Times New Roman" w:hAnsi="Times New Roman" w:cs="Times New Roman"/>
          <w:bCs/>
          <w:sz w:val="22"/>
        </w:rPr>
        <w:t>When a Narcotics Agent is in plainclothes and police action must be taken (i.e., traffic stop, vehicle accident, arrest, etc.), the Narcotics Agent will don an issued outer-carrier protective vest and/or a traffic vest and display their badge as to identify their self as a Dublin Police Officer.</w:t>
      </w:r>
    </w:p>
    <w:p w14:paraId="38A61D8C" w14:textId="77777777" w:rsidR="009A51D1" w:rsidRDefault="009A51D1" w:rsidP="009A51D1">
      <w:pPr>
        <w:rPr>
          <w:rFonts w:ascii="Times New Roman" w:hAnsi="Times New Roman" w:cs="Times New Roman"/>
          <w:bCs/>
          <w:sz w:val="22"/>
        </w:rPr>
      </w:pPr>
    </w:p>
    <w:p w14:paraId="57C85E99" w14:textId="77777777" w:rsidR="009A51D1" w:rsidRPr="00B64A4F" w:rsidRDefault="009A51D1" w:rsidP="009A51D1">
      <w:pPr>
        <w:rPr>
          <w:rFonts w:ascii="Times New Roman" w:hAnsi="Times New Roman" w:cs="Times New Roman"/>
          <w:b/>
          <w:i/>
          <w:iCs/>
          <w:sz w:val="22"/>
        </w:rPr>
      </w:pPr>
      <w:r w:rsidRPr="00B64A4F">
        <w:rPr>
          <w:rFonts w:ascii="Times New Roman" w:hAnsi="Times New Roman" w:cs="Times New Roman"/>
          <w:b/>
          <w:i/>
          <w:iCs/>
          <w:sz w:val="22"/>
        </w:rPr>
        <w:t xml:space="preserve">NOTE: </w:t>
      </w:r>
      <w:r>
        <w:rPr>
          <w:rFonts w:ascii="Times New Roman" w:hAnsi="Times New Roman" w:cs="Times New Roman"/>
          <w:b/>
          <w:i/>
          <w:iCs/>
          <w:sz w:val="22"/>
        </w:rPr>
        <w:t>A</w:t>
      </w:r>
      <w:r w:rsidRPr="00B64A4F">
        <w:rPr>
          <w:rFonts w:ascii="Times New Roman" w:hAnsi="Times New Roman" w:cs="Times New Roman"/>
          <w:b/>
          <w:i/>
          <w:iCs/>
          <w:sz w:val="22"/>
        </w:rPr>
        <w:t>lways the agent must have immediate access to his/her protective</w:t>
      </w:r>
      <w:r>
        <w:rPr>
          <w:rFonts w:ascii="Times New Roman" w:hAnsi="Times New Roman" w:cs="Times New Roman"/>
          <w:b/>
          <w:i/>
          <w:iCs/>
          <w:sz w:val="22"/>
        </w:rPr>
        <w:t>/ballistic</w:t>
      </w:r>
      <w:r w:rsidRPr="00B64A4F">
        <w:rPr>
          <w:rFonts w:ascii="Times New Roman" w:hAnsi="Times New Roman" w:cs="Times New Roman"/>
          <w:b/>
          <w:i/>
          <w:iCs/>
          <w:sz w:val="22"/>
        </w:rPr>
        <w:t xml:space="preserve"> vest</w:t>
      </w:r>
      <w:r>
        <w:rPr>
          <w:rFonts w:ascii="Times New Roman" w:hAnsi="Times New Roman" w:cs="Times New Roman"/>
          <w:b/>
          <w:i/>
          <w:iCs/>
          <w:sz w:val="22"/>
        </w:rPr>
        <w:t xml:space="preserve"> and a BWC</w:t>
      </w:r>
      <w:r w:rsidRPr="00B64A4F">
        <w:rPr>
          <w:rFonts w:ascii="Times New Roman" w:hAnsi="Times New Roman" w:cs="Times New Roman"/>
          <w:b/>
          <w:i/>
          <w:iCs/>
          <w:sz w:val="22"/>
        </w:rPr>
        <w:t>.</w:t>
      </w:r>
    </w:p>
    <w:p w14:paraId="3CE1EC26" w14:textId="77777777" w:rsidR="009A51D1" w:rsidRPr="00B64A4F" w:rsidRDefault="009A51D1" w:rsidP="009A51D1">
      <w:pPr>
        <w:rPr>
          <w:rFonts w:ascii="Times New Roman" w:hAnsi="Times New Roman" w:cs="Times New Roman"/>
          <w:b/>
          <w:i/>
          <w:iCs/>
          <w:sz w:val="22"/>
        </w:rPr>
      </w:pPr>
    </w:p>
    <w:p w14:paraId="422D3C1B" w14:textId="77777777" w:rsidR="009A51D1" w:rsidRDefault="009A51D1" w:rsidP="009A51D1">
      <w:pPr>
        <w:rPr>
          <w:rFonts w:ascii="Times New Roman" w:hAnsi="Times New Roman" w:cs="Times New Roman"/>
          <w:bCs/>
          <w:sz w:val="22"/>
        </w:rPr>
      </w:pPr>
      <w:r w:rsidRPr="00636CB4">
        <w:rPr>
          <w:rFonts w:ascii="Times New Roman" w:hAnsi="Times New Roman" w:cs="Times New Roman"/>
          <w:bCs/>
          <w:sz w:val="22"/>
        </w:rPr>
        <w:t xml:space="preserve">When a Narcotics Agent is required to testify in any court proceeding, </w:t>
      </w:r>
      <w:r>
        <w:rPr>
          <w:rFonts w:ascii="Times New Roman" w:hAnsi="Times New Roman" w:cs="Times New Roman"/>
          <w:bCs/>
          <w:sz w:val="22"/>
        </w:rPr>
        <w:t>a “</w:t>
      </w:r>
      <w:r w:rsidRPr="00636CB4">
        <w:rPr>
          <w:rFonts w:ascii="Times New Roman" w:hAnsi="Times New Roman" w:cs="Times New Roman"/>
          <w:bCs/>
          <w:sz w:val="22"/>
        </w:rPr>
        <w:t>Class A</w:t>
      </w:r>
      <w:r>
        <w:rPr>
          <w:rFonts w:ascii="Times New Roman" w:hAnsi="Times New Roman" w:cs="Times New Roman"/>
          <w:bCs/>
          <w:sz w:val="22"/>
        </w:rPr>
        <w:t>” uniform</w:t>
      </w:r>
      <w:r w:rsidRPr="00636CB4">
        <w:rPr>
          <w:rFonts w:ascii="Times New Roman" w:hAnsi="Times New Roman" w:cs="Times New Roman"/>
          <w:bCs/>
          <w:sz w:val="22"/>
        </w:rPr>
        <w:t xml:space="preserve"> or business attire is required.</w:t>
      </w:r>
      <w:r>
        <w:rPr>
          <w:rFonts w:ascii="Times New Roman" w:hAnsi="Times New Roman" w:cs="Times New Roman"/>
          <w:bCs/>
          <w:sz w:val="22"/>
        </w:rPr>
        <w:t xml:space="preserve">  </w:t>
      </w:r>
    </w:p>
    <w:p w14:paraId="5C67AA87" w14:textId="77777777" w:rsidR="009A51D1" w:rsidRDefault="009A51D1" w:rsidP="009A51D1">
      <w:pPr>
        <w:rPr>
          <w:rFonts w:ascii="Times New Roman" w:hAnsi="Times New Roman" w:cs="Times New Roman"/>
          <w:bCs/>
          <w:sz w:val="22"/>
        </w:rPr>
      </w:pPr>
    </w:p>
    <w:p w14:paraId="1005EB44" w14:textId="77777777" w:rsidR="009A51D1" w:rsidRDefault="009A51D1" w:rsidP="009A51D1">
      <w:pPr>
        <w:rPr>
          <w:rFonts w:ascii="Times New Roman" w:hAnsi="Times New Roman" w:cs="Times New Roman"/>
          <w:sz w:val="22"/>
        </w:rPr>
      </w:pPr>
      <w:r>
        <w:rPr>
          <w:rFonts w:ascii="Times New Roman" w:hAnsi="Times New Roman" w:cs="Times New Roman"/>
          <w:sz w:val="22"/>
        </w:rPr>
        <w:t xml:space="preserve">Failure to wear the complete regulation clothing as authorized for the current duty assignment, failure to wear or carry such special uniform items or equipment as may be required, or failure to have clothing or equipment cleaned and properly maintained is considered as being “Out of Uniform” and subjects the employee to corrective action.  </w:t>
      </w:r>
    </w:p>
    <w:p w14:paraId="4E1F4A99" w14:textId="77777777" w:rsidR="009A51D1" w:rsidRDefault="009A51D1" w:rsidP="009A51D1">
      <w:pPr>
        <w:tabs>
          <w:tab w:val="left" w:pos="-720"/>
        </w:tabs>
        <w:rPr>
          <w:rFonts w:ascii="Times New Roman" w:hAnsi="Times New Roman" w:cs="Times New Roman"/>
          <w:sz w:val="22"/>
        </w:rPr>
      </w:pPr>
    </w:p>
    <w:p w14:paraId="217DA095" w14:textId="77777777" w:rsidR="009A51D1" w:rsidRDefault="009A51D1" w:rsidP="009A51D1">
      <w:pPr>
        <w:rPr>
          <w:rFonts w:ascii="Times New Roman" w:hAnsi="Times New Roman" w:cs="Times New Roman"/>
          <w:b/>
          <w:sz w:val="22"/>
        </w:rPr>
      </w:pPr>
      <w:r>
        <w:rPr>
          <w:rFonts w:ascii="Times New Roman" w:hAnsi="Times New Roman" w:cs="Times New Roman"/>
          <w:b/>
          <w:sz w:val="22"/>
        </w:rPr>
        <w:t xml:space="preserve">V.  </w:t>
      </w:r>
      <w:r w:rsidRPr="001D57C5">
        <w:rPr>
          <w:rFonts w:ascii="Times New Roman" w:hAnsi="Times New Roman" w:cs="Times New Roman"/>
          <w:b/>
          <w:sz w:val="22"/>
        </w:rPr>
        <w:t>PLAINCLOTHES ALLOWANCE</w:t>
      </w:r>
    </w:p>
    <w:p w14:paraId="6B86352A" w14:textId="77777777" w:rsidR="009A51D1" w:rsidRDefault="009A51D1" w:rsidP="009A51D1">
      <w:pPr>
        <w:rPr>
          <w:rFonts w:ascii="Times New Roman" w:hAnsi="Times New Roman" w:cs="Times New Roman"/>
          <w:b/>
          <w:sz w:val="22"/>
        </w:rPr>
      </w:pPr>
    </w:p>
    <w:p w14:paraId="16B27F93" w14:textId="39F1FE6D" w:rsidR="009A51D1" w:rsidRPr="00B34DF3" w:rsidRDefault="009A51D1" w:rsidP="009A51D1">
      <w:pPr>
        <w:rPr>
          <w:rFonts w:ascii="Times New Roman" w:hAnsi="Times New Roman" w:cs="Times New Roman"/>
          <w:sz w:val="22"/>
        </w:rPr>
      </w:pPr>
      <w:r>
        <w:rPr>
          <w:rFonts w:ascii="Times New Roman" w:hAnsi="Times New Roman" w:cs="Times New Roman"/>
          <w:bCs/>
          <w:sz w:val="22"/>
        </w:rPr>
        <w:t xml:space="preserve">Agents assigned to the Narcotics Division will receive a </w:t>
      </w:r>
      <w:r w:rsidR="00D87623">
        <w:rPr>
          <w:rFonts w:ascii="Times New Roman" w:hAnsi="Times New Roman" w:cs="Times New Roman"/>
          <w:bCs/>
          <w:sz w:val="22"/>
        </w:rPr>
        <w:t>plain clothes</w:t>
      </w:r>
      <w:r>
        <w:rPr>
          <w:rFonts w:ascii="Times New Roman" w:hAnsi="Times New Roman" w:cs="Times New Roman"/>
          <w:bCs/>
          <w:sz w:val="22"/>
        </w:rPr>
        <w:t xml:space="preserve"> allowance to offset the expense of clothing purchases.  Agents must turn in all receipts for clothing purchases (</w:t>
      </w:r>
      <w:r w:rsidR="00D87623">
        <w:rPr>
          <w:rFonts w:ascii="Times New Roman" w:hAnsi="Times New Roman" w:cs="Times New Roman"/>
          <w:bCs/>
          <w:sz w:val="22"/>
        </w:rPr>
        <w:t>duty-worn</w:t>
      </w:r>
      <w:r>
        <w:rPr>
          <w:rFonts w:ascii="Times New Roman" w:hAnsi="Times New Roman" w:cs="Times New Roman"/>
          <w:bCs/>
          <w:sz w:val="22"/>
        </w:rPr>
        <w:t xml:space="preserve">) to the Narcotics Supervisor. Footwear will be purchased through Supply. This allowance will be budgeted annually.  </w:t>
      </w:r>
    </w:p>
    <w:p w14:paraId="58D4F2DB" w14:textId="77777777" w:rsidR="009A51D1" w:rsidRDefault="009A51D1" w:rsidP="009A51D1">
      <w:pPr>
        <w:rPr>
          <w:rFonts w:ascii="Times New Roman" w:hAnsi="Times New Roman" w:cs="Times New Roman"/>
          <w:bCs/>
          <w:sz w:val="22"/>
        </w:rPr>
      </w:pPr>
    </w:p>
    <w:p w14:paraId="7C75AE32" w14:textId="77777777" w:rsidR="009A51D1" w:rsidRPr="00BF3527" w:rsidRDefault="009A51D1" w:rsidP="009A51D1">
      <w:pPr>
        <w:rPr>
          <w:rFonts w:ascii="Times New Roman" w:hAnsi="Times New Roman" w:cs="Times New Roman"/>
          <w:bCs/>
          <w:sz w:val="22"/>
        </w:rPr>
      </w:pPr>
    </w:p>
    <w:p w14:paraId="49A8B0EB" w14:textId="77777777" w:rsidR="009A51D1" w:rsidRDefault="009A51D1" w:rsidP="009A51D1">
      <w:pPr>
        <w:tabs>
          <w:tab w:val="left" w:pos="-720"/>
        </w:tabs>
        <w:rPr>
          <w:rFonts w:ascii="Times New Roman" w:hAnsi="Times New Roman" w:cs="Times New Roman"/>
          <w:color w:val="000000"/>
          <w:sz w:val="22"/>
        </w:rPr>
      </w:pPr>
    </w:p>
    <w:p w14:paraId="679811D8" w14:textId="77777777" w:rsidR="009A51D1" w:rsidRPr="00AE39AD" w:rsidRDefault="009A51D1" w:rsidP="009A51D1">
      <w:pPr>
        <w:rPr>
          <w:rFonts w:ascii="Times New Roman" w:hAnsi="Times New Roman" w:cs="Times New Roman"/>
          <w:b/>
          <w:bCs/>
          <w:sz w:val="22"/>
        </w:rPr>
      </w:pPr>
      <w:r w:rsidRPr="00AE39AD">
        <w:rPr>
          <w:rFonts w:ascii="Times New Roman" w:hAnsi="Times New Roman" w:cs="Times New Roman"/>
          <w:b/>
          <w:bCs/>
          <w:sz w:val="22"/>
        </w:rPr>
        <w:t xml:space="preserve">The Chief of Police is the final authority with reference to plainclothes policy.  </w:t>
      </w:r>
    </w:p>
    <w:p w14:paraId="732ED1D1" w14:textId="77777777" w:rsidR="009A51D1" w:rsidRDefault="009A51D1" w:rsidP="009A51D1">
      <w:pPr>
        <w:rPr>
          <w:rFonts w:ascii="Times New Roman" w:hAnsi="Times New Roman" w:cs="Times New Roman"/>
          <w:sz w:val="22"/>
        </w:rPr>
      </w:pPr>
    </w:p>
    <w:p w14:paraId="7D9FEEE2" w14:textId="77777777" w:rsidR="009A51D1" w:rsidRDefault="009A51D1"/>
    <w:sectPr w:rsidR="009A51D1">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1CB524" w14:textId="77777777" w:rsidR="0004008E" w:rsidRDefault="0004008E" w:rsidP="009A51D1">
      <w:r>
        <w:separator/>
      </w:r>
    </w:p>
  </w:endnote>
  <w:endnote w:type="continuationSeparator" w:id="0">
    <w:p w14:paraId="7143F6A5" w14:textId="77777777" w:rsidR="0004008E" w:rsidRDefault="0004008E" w:rsidP="009A5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03257" w14:textId="13D973E3" w:rsidR="009A51D1" w:rsidRDefault="009A51D1">
    <w:pPr>
      <w:pStyle w:val="Footer"/>
    </w:pPr>
    <w:r>
      <w:fldChar w:fldCharType="begin"/>
    </w:r>
    <w:r>
      <w:instrText xml:space="preserve"> PAGE   \* MERGEFORMAT </w:instrText>
    </w:r>
    <w:r>
      <w:fldChar w:fldCharType="separate"/>
    </w:r>
    <w:r>
      <w:rPr>
        <w:b/>
        <w:bCs/>
        <w:noProof/>
      </w:rPr>
      <w:t>1</w:t>
    </w:r>
    <w:r>
      <w:rPr>
        <w:b/>
        <w:bCs/>
        <w:noProof/>
      </w:rPr>
      <w:fldChar w:fldCharType="end"/>
    </w:r>
    <w:r>
      <w:rPr>
        <w:noProof/>
      </w:rPr>
      <mc:AlternateContent>
        <mc:Choice Requires="wpg">
          <w:drawing>
            <wp:anchor distT="0" distB="0" distL="114300" distR="114300" simplePos="0" relativeHeight="251659264" behindDoc="0" locked="0" layoutInCell="1" allowOverlap="1" wp14:anchorId="009629CB" wp14:editId="1BCDF5FD">
              <wp:simplePos x="0" y="0"/>
              <wp:positionH relativeFrom="page">
                <wp:align>right</wp:align>
              </wp:positionH>
              <wp:positionV relativeFrom="bottomMargin">
                <wp:align>center</wp:align>
              </wp:positionV>
              <wp:extent cx="6172200" cy="274320"/>
              <wp:effectExtent l="0" t="0" r="0" b="0"/>
              <wp:wrapNone/>
              <wp:docPr id="164" name="Group 164"/>
              <wp:cNvGraphicFramePr/>
              <a:graphic xmlns:a="http://schemas.openxmlformats.org/drawingml/2006/main">
                <a:graphicData uri="http://schemas.microsoft.com/office/word/2010/wordprocessingGroup">
                  <wpg:wgp>
                    <wpg:cNvGrpSpPr/>
                    <wpg:grpSpPr>
                      <a:xfrm>
                        <a:off x="0" y="0"/>
                        <a:ext cx="6172200" cy="274320"/>
                        <a:chOff x="0" y="0"/>
                        <a:chExt cx="6172200" cy="274320"/>
                      </a:xfrm>
                    </wpg:grpSpPr>
                    <wps:wsp>
                      <wps:cNvPr id="165" name="Rectangle 165"/>
                      <wps:cNvSpPr/>
                      <wps:spPr>
                        <a:xfrm>
                          <a:off x="22860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 name="Text Box 166"/>
                      <wps:cNvSpPr txBox="1"/>
                      <wps:spPr>
                        <a:xfrm>
                          <a:off x="0" y="9525"/>
                          <a:ext cx="5943600" cy="243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B73AAC" w14:textId="12AA1E3D" w:rsidR="009A51D1" w:rsidRDefault="00000000">
                            <w:pPr>
                              <w:pStyle w:val="Footer"/>
                              <w:tabs>
                                <w:tab w:val="clear" w:pos="4680"/>
                                <w:tab w:val="clear" w:pos="9360"/>
                              </w:tabs>
                              <w:jc w:val="right"/>
                            </w:pPr>
                            <w:sdt>
                              <w:sdtPr>
                                <w:rPr>
                                  <w:caps/>
                                  <w:sz w:val="20"/>
                                </w:rPr>
                                <w:alias w:val="Title"/>
                                <w:tag w:val=""/>
                                <w:id w:val="-2000573687"/>
                                <w:dataBinding w:prefixMappings="xmlns:ns0='http://purl.org/dc/elements/1.1/' xmlns:ns1='http://schemas.openxmlformats.org/package/2006/metadata/core-properties' " w:xpath="/ns1:coreProperties[1]/ns0:title[1]" w:storeItemID="{6C3C8BC8-F283-45AE-878A-BAB7291924A1}"/>
                                <w:text/>
                              </w:sdtPr>
                              <w:sdtContent>
                                <w:r w:rsidR="009A51D1" w:rsidRPr="009A51D1">
                                  <w:rPr>
                                    <w:caps/>
                                    <w:sz w:val="20"/>
                                  </w:rPr>
                                  <w:t>PLAINCLOTHES REGULATIONS</w:t>
                                </w:r>
                              </w:sdtContent>
                            </w:sdt>
                            <w:r w:rsidR="009A51D1">
                              <w:rPr>
                                <w:caps/>
                                <w:color w:val="808080" w:themeColor="background1" w:themeShade="80"/>
                                <w:sz w:val="20"/>
                              </w:rPr>
                              <w:t xml:space="preserve">     </w:t>
                            </w:r>
                            <w:sdt>
                              <w:sdtPr>
                                <w:rPr>
                                  <w:sz w:val="20"/>
                                </w:rPr>
                                <w:alias w:val="Subtitle"/>
                                <w:tag w:val=""/>
                                <w:id w:val="-757830567"/>
                                <w:dataBinding w:prefixMappings="xmlns:ns0='http://purl.org/dc/elements/1.1/' xmlns:ns1='http://schemas.openxmlformats.org/package/2006/metadata/core-properties' " w:xpath="/ns1:coreProperties[1]/ns0:subject[1]" w:storeItemID="{6C3C8BC8-F283-45AE-878A-BAB7291924A1}"/>
                                <w:text/>
                              </w:sdtPr>
                              <w:sdtContent>
                                <w:r w:rsidR="009A51D1" w:rsidRPr="009A51D1">
                                  <w:rPr>
                                    <w:sz w:val="20"/>
                                  </w:rPr>
                                  <w:t>M-023</w:t>
                                </w:r>
                              </w:sdtContent>
                            </w:sdt>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anchor>
          </w:drawing>
        </mc:Choice>
        <mc:Fallback>
          <w:pict>
            <v:group w14:anchorId="009629CB" id="Group 164" o:spid="_x0000_s1026" style="position:absolute;margin-left:434.8pt;margin-top:0;width:486pt;height:21.6pt;z-index:251659264;mso-position-horizontal:right;mso-position-horizontal-relative:page;mso-position-vertical:center;mso-position-vertical-relative:bottom-margin-area" coordsize="61722,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">
              <v:rect id="Rectangle 165" o:spid="_x0000_s1027" style="position:absolute;left:2286;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" fillcolor="white [3212]" stroked="f" strokeweight="1pt">
                <v:fill opacity="0"/>
              </v:rect>
              <v:shapetype id="_x0000_t202" coordsize="21600,21600" o:spt="202" path="m,l,21600r21600,l21600,xe">
                <v:stroke joinstyle="miter"/>
                <v:path gradientshapeok="t" o:connecttype="rect"/>
              </v:shapetype>
              <v:shape id="Text Box 166" o:spid="_x0000_s1028" type="#_x0000_t202" style="position:absolute;top:95;width:59436;height:2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" filled="f" stroked="f" strokeweight=".5pt">
                <v:textbox style="mso-fit-shape-to-text:t" inset="0,,0">
                  <w:txbxContent>
                    <w:p w14:paraId="0AB73AAC" w14:textId="12AA1E3D" w:rsidR="009A51D1" w:rsidRDefault="00000000">
                      <w:pPr>
                        <w:pStyle w:val="Footer"/>
                        <w:tabs>
                          <w:tab w:val="clear" w:pos="4680"/>
                          <w:tab w:val="clear" w:pos="9360"/>
                        </w:tabs>
                        <w:jc w:val="right"/>
                      </w:pPr>
                      <w:sdt>
                        <w:sdtPr>
                          <w:rPr>
                            <w:caps/>
                            <w:sz w:val="20"/>
                          </w:rPr>
                          <w:alias w:val="Title"/>
                          <w:tag w:val=""/>
                          <w:id w:val="-2000573687"/>
                          <w:dataBinding w:prefixMappings="xmlns:ns0='http://purl.org/dc/elements/1.1/' xmlns:ns1='http://schemas.openxmlformats.org/package/2006/metadata/core-properties' " w:xpath="/ns1:coreProperties[1]/ns0:title[1]" w:storeItemID="{6C3C8BC8-F283-45AE-878A-BAB7291924A1}"/>
                          <w:text/>
                        </w:sdtPr>
                        <w:sdtContent>
                          <w:r w:rsidR="009A51D1" w:rsidRPr="009A51D1">
                            <w:rPr>
                              <w:caps/>
                              <w:sz w:val="20"/>
                            </w:rPr>
                            <w:t>PLAINCLOTHES REGULATIONS</w:t>
                          </w:r>
                        </w:sdtContent>
                      </w:sdt>
                      <w:r w:rsidR="009A51D1">
                        <w:rPr>
                          <w:caps/>
                          <w:color w:val="808080" w:themeColor="background1" w:themeShade="80"/>
                          <w:sz w:val="20"/>
                        </w:rPr>
                        <w:t xml:space="preserve">     </w:t>
                      </w:r>
                      <w:sdt>
                        <w:sdtPr>
                          <w:rPr>
                            <w:sz w:val="20"/>
                          </w:rPr>
                          <w:alias w:val="Subtitle"/>
                          <w:tag w:val=""/>
                          <w:id w:val="-757830567"/>
                          <w:dataBinding w:prefixMappings="xmlns:ns0='http://purl.org/dc/elements/1.1/' xmlns:ns1='http://schemas.openxmlformats.org/package/2006/metadata/core-properties' " w:xpath="/ns1:coreProperties[1]/ns0:subject[1]" w:storeItemID="{6C3C8BC8-F283-45AE-878A-BAB7291924A1}"/>
                          <w:text/>
                        </w:sdtPr>
                        <w:sdtContent>
                          <w:r w:rsidR="009A51D1" w:rsidRPr="009A51D1">
                            <w:rPr>
                              <w:sz w:val="20"/>
                            </w:rPr>
                            <w:t>M-023</w:t>
                          </w:r>
                        </w:sdtContent>
                      </w:sdt>
                    </w:p>
                  </w:txbxContent>
                </v:textbox>
              </v:shape>
              <w10:wrap anchorx="page" anchory="margin"/>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BB88A2" w14:textId="77777777" w:rsidR="0004008E" w:rsidRDefault="0004008E" w:rsidP="009A51D1">
      <w:r>
        <w:separator/>
      </w:r>
    </w:p>
  </w:footnote>
  <w:footnote w:type="continuationSeparator" w:id="0">
    <w:p w14:paraId="11850EDC" w14:textId="77777777" w:rsidR="0004008E" w:rsidRDefault="0004008E" w:rsidP="009A51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Heading1"/>
      <w:suff w:val="nothing"/>
      <w:lvlText w:val=""/>
      <w:lvlJc w:val="left"/>
      <w:pPr>
        <w:tabs>
          <w:tab w:val="num" w:pos="432"/>
        </w:tabs>
        <w:ind w:left="432" w:hanging="432"/>
      </w:pPr>
    </w:lvl>
    <w:lvl w:ilvl="1">
      <w:start w:val="1"/>
      <w:numFmt w:val="none"/>
      <w:pStyle w:val="Heading2"/>
      <w:suff w:val="nothing"/>
      <w:lvlText w:val=""/>
      <w:lvlJc w:val="left"/>
      <w:pPr>
        <w:tabs>
          <w:tab w:val="num" w:pos="576"/>
        </w:tabs>
        <w:ind w:left="576" w:hanging="576"/>
      </w:pPr>
    </w:lvl>
    <w:lvl w:ilvl="2">
      <w:start w:val="1"/>
      <w:numFmt w:val="none"/>
      <w:pStyle w:val="Heading3"/>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4ABF41D8"/>
    <w:multiLevelType w:val="hybridMultilevel"/>
    <w:tmpl w:val="67BE5D4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794756990">
    <w:abstractNumId w:val="0"/>
  </w:num>
  <w:num w:numId="2" w16cid:durableId="5077165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6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51D1"/>
    <w:rsid w:val="0004008E"/>
    <w:rsid w:val="0004268F"/>
    <w:rsid w:val="006D4CFA"/>
    <w:rsid w:val="009A51D1"/>
    <w:rsid w:val="00D87623"/>
    <w:rsid w:val="00DE62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862438"/>
  <w15:chartTrackingRefBased/>
  <w15:docId w15:val="{613D7100-42B4-43AF-A8B2-A109457CC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51D1"/>
    <w:pPr>
      <w:widowControl w:val="0"/>
      <w:suppressAutoHyphens/>
      <w:spacing w:after="0" w:line="240" w:lineRule="auto"/>
    </w:pPr>
    <w:rPr>
      <w:rFonts w:ascii="Arial" w:eastAsia="Times New Roman" w:hAnsi="Arial" w:cs="Arial"/>
      <w:kern w:val="0"/>
      <w:sz w:val="24"/>
      <w:szCs w:val="20"/>
      <w:lang w:eastAsia="ar-SA"/>
      <w14:ligatures w14:val="none"/>
    </w:rPr>
  </w:style>
  <w:style w:type="paragraph" w:styleId="Heading1">
    <w:name w:val="heading 1"/>
    <w:basedOn w:val="Normal"/>
    <w:next w:val="Normal"/>
    <w:link w:val="Heading1Char"/>
    <w:qFormat/>
    <w:rsid w:val="009A51D1"/>
    <w:pPr>
      <w:keepNext/>
      <w:numPr>
        <w:numId w:val="1"/>
      </w:numPr>
      <w:outlineLvl w:val="0"/>
    </w:pPr>
    <w:rPr>
      <w:b/>
      <w:i/>
      <w:sz w:val="20"/>
      <w:u w:val="single"/>
    </w:rPr>
  </w:style>
  <w:style w:type="paragraph" w:styleId="Heading2">
    <w:name w:val="heading 2"/>
    <w:basedOn w:val="Normal"/>
    <w:next w:val="Normal"/>
    <w:link w:val="Heading2Char"/>
    <w:qFormat/>
    <w:rsid w:val="009A51D1"/>
    <w:pPr>
      <w:keepNext/>
      <w:numPr>
        <w:ilvl w:val="1"/>
        <w:numId w:val="1"/>
      </w:numPr>
      <w:outlineLvl w:val="1"/>
    </w:pPr>
    <w:rPr>
      <w:b/>
      <w:sz w:val="20"/>
    </w:rPr>
  </w:style>
  <w:style w:type="paragraph" w:styleId="Heading3">
    <w:name w:val="heading 3"/>
    <w:basedOn w:val="Normal"/>
    <w:next w:val="Normal"/>
    <w:link w:val="Heading3Char"/>
    <w:qFormat/>
    <w:rsid w:val="009A51D1"/>
    <w:pPr>
      <w:keepNext/>
      <w:numPr>
        <w:ilvl w:val="2"/>
        <w:numId w:val="1"/>
      </w:numPr>
      <w:outlineLvl w:val="2"/>
    </w:pPr>
    <w:rPr>
      <w:b/>
      <w:sz w:val="22"/>
    </w:rPr>
  </w:style>
  <w:style w:type="paragraph" w:styleId="Heading4">
    <w:name w:val="heading 4"/>
    <w:basedOn w:val="Normal"/>
    <w:next w:val="Normal"/>
    <w:link w:val="Heading4Char"/>
    <w:qFormat/>
    <w:rsid w:val="009A51D1"/>
    <w:pPr>
      <w:keepNext/>
      <w:widowControl/>
      <w:numPr>
        <w:ilvl w:val="3"/>
        <w:numId w:val="1"/>
      </w:numPr>
      <w:tabs>
        <w:tab w:val="left" w:pos="-720"/>
      </w:tabs>
      <w:jc w:val="both"/>
      <w:outlineLvl w:val="3"/>
    </w:pPr>
    <w:rPr>
      <w:rFonts w:ascii="Times New Roman" w:hAnsi="Times New Roman" w:cs="Times New Roman"/>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A51D1"/>
    <w:rPr>
      <w:rFonts w:ascii="Arial" w:eastAsia="Times New Roman" w:hAnsi="Arial" w:cs="Arial"/>
      <w:b/>
      <w:i/>
      <w:kern w:val="0"/>
      <w:sz w:val="20"/>
      <w:szCs w:val="20"/>
      <w:u w:val="single"/>
      <w:lang w:eastAsia="ar-SA"/>
      <w14:ligatures w14:val="none"/>
    </w:rPr>
  </w:style>
  <w:style w:type="character" w:customStyle="1" w:styleId="Heading2Char">
    <w:name w:val="Heading 2 Char"/>
    <w:basedOn w:val="DefaultParagraphFont"/>
    <w:link w:val="Heading2"/>
    <w:rsid w:val="009A51D1"/>
    <w:rPr>
      <w:rFonts w:ascii="Arial" w:eastAsia="Times New Roman" w:hAnsi="Arial" w:cs="Arial"/>
      <w:b/>
      <w:kern w:val="0"/>
      <w:sz w:val="20"/>
      <w:szCs w:val="20"/>
      <w:lang w:eastAsia="ar-SA"/>
      <w14:ligatures w14:val="none"/>
    </w:rPr>
  </w:style>
  <w:style w:type="character" w:customStyle="1" w:styleId="Heading3Char">
    <w:name w:val="Heading 3 Char"/>
    <w:basedOn w:val="DefaultParagraphFont"/>
    <w:link w:val="Heading3"/>
    <w:rsid w:val="009A51D1"/>
    <w:rPr>
      <w:rFonts w:ascii="Arial" w:eastAsia="Times New Roman" w:hAnsi="Arial" w:cs="Arial"/>
      <w:b/>
      <w:kern w:val="0"/>
      <w:szCs w:val="20"/>
      <w:lang w:eastAsia="ar-SA"/>
      <w14:ligatures w14:val="none"/>
    </w:rPr>
  </w:style>
  <w:style w:type="character" w:customStyle="1" w:styleId="Heading4Char">
    <w:name w:val="Heading 4 Char"/>
    <w:basedOn w:val="DefaultParagraphFont"/>
    <w:link w:val="Heading4"/>
    <w:rsid w:val="009A51D1"/>
    <w:rPr>
      <w:rFonts w:ascii="Times New Roman" w:eastAsia="Times New Roman" w:hAnsi="Times New Roman" w:cs="Times New Roman"/>
      <w:b/>
      <w:bCs/>
      <w:kern w:val="0"/>
      <w:szCs w:val="20"/>
      <w:lang w:eastAsia="ar-SA"/>
      <w14:ligatures w14:val="none"/>
    </w:rPr>
  </w:style>
  <w:style w:type="paragraph" w:styleId="ListParagraph">
    <w:name w:val="List Paragraph"/>
    <w:basedOn w:val="Normal"/>
    <w:uiPriority w:val="34"/>
    <w:qFormat/>
    <w:rsid w:val="009A51D1"/>
    <w:pPr>
      <w:ind w:left="720"/>
      <w:contextualSpacing/>
    </w:pPr>
  </w:style>
  <w:style w:type="paragraph" w:styleId="Header">
    <w:name w:val="header"/>
    <w:basedOn w:val="Normal"/>
    <w:link w:val="HeaderChar"/>
    <w:uiPriority w:val="99"/>
    <w:unhideWhenUsed/>
    <w:rsid w:val="009A51D1"/>
    <w:pPr>
      <w:tabs>
        <w:tab w:val="center" w:pos="4680"/>
        <w:tab w:val="right" w:pos="9360"/>
      </w:tabs>
    </w:pPr>
  </w:style>
  <w:style w:type="character" w:customStyle="1" w:styleId="HeaderChar">
    <w:name w:val="Header Char"/>
    <w:basedOn w:val="DefaultParagraphFont"/>
    <w:link w:val="Header"/>
    <w:uiPriority w:val="99"/>
    <w:rsid w:val="009A51D1"/>
    <w:rPr>
      <w:rFonts w:ascii="Arial" w:eastAsia="Times New Roman" w:hAnsi="Arial" w:cs="Arial"/>
      <w:kern w:val="0"/>
      <w:sz w:val="24"/>
      <w:szCs w:val="20"/>
      <w:lang w:eastAsia="ar-SA"/>
      <w14:ligatures w14:val="none"/>
    </w:rPr>
  </w:style>
  <w:style w:type="paragraph" w:styleId="Footer">
    <w:name w:val="footer"/>
    <w:basedOn w:val="Normal"/>
    <w:link w:val="FooterChar"/>
    <w:uiPriority w:val="99"/>
    <w:unhideWhenUsed/>
    <w:rsid w:val="009A51D1"/>
    <w:pPr>
      <w:tabs>
        <w:tab w:val="center" w:pos="4680"/>
        <w:tab w:val="right" w:pos="9360"/>
      </w:tabs>
    </w:pPr>
  </w:style>
  <w:style w:type="character" w:customStyle="1" w:styleId="FooterChar">
    <w:name w:val="Footer Char"/>
    <w:basedOn w:val="DefaultParagraphFont"/>
    <w:link w:val="Footer"/>
    <w:uiPriority w:val="99"/>
    <w:rsid w:val="009A51D1"/>
    <w:rPr>
      <w:rFonts w:ascii="Arial" w:eastAsia="Times New Roman" w:hAnsi="Arial" w:cs="Arial"/>
      <w:kern w:val="0"/>
      <w:sz w:val="24"/>
      <w:szCs w:val="20"/>
      <w:lang w:eastAsia="ar-S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4C3674-7727-4872-A59A-EADDD1A17C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504</Words>
  <Characters>2687</Characters>
  <Application>Microsoft Office Word</Application>
  <DocSecurity>2</DocSecurity>
  <Lines>83</Lines>
  <Paragraphs>37</Paragraphs>
  <ScaleCrop>false</ScaleCrop>
  <HeadingPairs>
    <vt:vector size="2" baseType="variant">
      <vt:variant>
        <vt:lpstr>Title</vt:lpstr>
      </vt:variant>
      <vt:variant>
        <vt:i4>1</vt:i4>
      </vt:variant>
    </vt:vector>
  </HeadingPairs>
  <TitlesOfParts>
    <vt:vector size="1" baseType="lpstr">
      <vt:lpstr>PLAINCLOTHES REGULATIONS</vt:lpstr>
    </vt:vector>
  </TitlesOfParts>
  <Company/>
  <LinksUpToDate>false</LinksUpToDate>
  <CharactersWithSpaces>3154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PLAINCLOTHES REGULATIONS</dc:title>
  <dc:subject>M-023</dc:subject>
  <dc:creator>Russell Brooks</dc:creator>
  <cp:keywords/>
  <dc:description/>
  <cp:lastModifiedBy>Russell Brooks</cp:lastModifiedBy>
  <cp:revision>5</cp:revision>
  <dcterms:created xsi:type="dcterms:W3CDTF">2023-03-15T11:36:00Z</dcterms:created>
  <dcterms:modified xsi:type="dcterms:W3CDTF">2023-09-14T17:27:00Z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7a5a86706521704b6d5d606da881b6255b2030307695f5ce3e5e8d562ccd0873</vt:lpwstr>
  </property>
</Properties>
</file>