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A7DF" w14:textId="77777777" w:rsidR="009F1EF7" w:rsidRPr="00FA0C9B" w:rsidRDefault="009F1EF7" w:rsidP="009F1EF7">
      <w:pPr>
        <w:jc w:val="center"/>
        <w:rPr>
          <w:rFonts w:ascii="Arial" w:hAnsi="Arial" w:cs="Arial"/>
          <w:b/>
          <w:bCs/>
          <w:sz w:val="24"/>
        </w:rPr>
      </w:pPr>
      <w:r w:rsidRPr="00FA0C9B">
        <w:rPr>
          <w:rFonts w:ascii="Arial" w:hAnsi="Arial" w:cs="Arial"/>
          <w:b/>
          <w:bCs/>
          <w:sz w:val="24"/>
        </w:rPr>
        <w:t>DUBLIN POLICE DEPARTMENT</w:t>
      </w:r>
    </w:p>
    <w:p w14:paraId="5A1CD985" w14:textId="77777777" w:rsidR="009F1EF7" w:rsidRPr="00FA0C9B" w:rsidRDefault="009F1EF7">
      <w:pPr>
        <w:pStyle w:val="Title"/>
        <w:rPr>
          <w:sz w:val="24"/>
        </w:rPr>
      </w:pPr>
    </w:p>
    <w:p w14:paraId="1FD1B669" w14:textId="77777777" w:rsidR="00EE0DAB" w:rsidRPr="00FA0C9B" w:rsidRDefault="00EE0DAB">
      <w:pPr>
        <w:pStyle w:val="Title"/>
        <w:rPr>
          <w:sz w:val="24"/>
        </w:rPr>
      </w:pPr>
      <w:r w:rsidRPr="00FA0C9B">
        <w:rPr>
          <w:sz w:val="24"/>
        </w:rPr>
        <w:t>STANDARD OPERATING PROCEDURE</w:t>
      </w:r>
    </w:p>
    <w:p w14:paraId="4B4F8D9F" w14:textId="77777777" w:rsidR="00EE0DAB" w:rsidRPr="00FA0C9B" w:rsidRDefault="00EE0DAB">
      <w:pPr>
        <w:pStyle w:val="Title"/>
        <w:rPr>
          <w:sz w:val="24"/>
        </w:rPr>
      </w:pPr>
    </w:p>
    <w:p w14:paraId="45F8DE6F" w14:textId="77777777" w:rsidR="00DF1875" w:rsidRPr="00FA0C9B" w:rsidRDefault="00EE0DAB" w:rsidP="001E5FDB">
      <w:pPr>
        <w:pStyle w:val="Heading1"/>
        <w:tabs>
          <w:tab w:val="left" w:pos="5580"/>
        </w:tabs>
        <w:rPr>
          <w:sz w:val="24"/>
        </w:rPr>
      </w:pPr>
      <w:r w:rsidRPr="00FA0C9B">
        <w:rPr>
          <w:sz w:val="24"/>
        </w:rPr>
        <w:t>SECTION:</w:t>
      </w:r>
      <w:r w:rsidR="00FF1BDC" w:rsidRPr="00FA0C9B">
        <w:rPr>
          <w:sz w:val="24"/>
        </w:rPr>
        <w:t xml:space="preserve">  M</w:t>
      </w:r>
      <w:r w:rsidRPr="00FA0C9B">
        <w:rPr>
          <w:sz w:val="24"/>
        </w:rPr>
        <w:t>-0</w:t>
      </w:r>
      <w:r w:rsidR="0073791C" w:rsidRPr="00FA0C9B">
        <w:rPr>
          <w:sz w:val="24"/>
        </w:rPr>
        <w:t>1</w:t>
      </w:r>
      <w:r w:rsidR="00FC1F07" w:rsidRPr="00FA0C9B">
        <w:rPr>
          <w:sz w:val="24"/>
        </w:rPr>
        <w:t>7</w:t>
      </w:r>
      <w:r w:rsidR="001B02E2" w:rsidRPr="00FA0C9B">
        <w:rPr>
          <w:sz w:val="24"/>
        </w:rPr>
        <w:tab/>
      </w:r>
      <w:r w:rsidR="00490CE5" w:rsidRPr="00FA0C9B">
        <w:rPr>
          <w:sz w:val="24"/>
        </w:rPr>
        <w:t>CHAPLAIN</w:t>
      </w:r>
      <w:r w:rsidR="001B02E2" w:rsidRPr="00FA0C9B">
        <w:rPr>
          <w:sz w:val="24"/>
        </w:rPr>
        <w:t xml:space="preserve"> PROGRAM</w:t>
      </w:r>
    </w:p>
    <w:p w14:paraId="777A21B6" w14:textId="77777777" w:rsidR="00EE0DAB" w:rsidRPr="00FA0C9B" w:rsidRDefault="00FF1BDC" w:rsidP="00DF1875">
      <w:pPr>
        <w:pStyle w:val="Heading1"/>
        <w:rPr>
          <w:b w:val="0"/>
          <w:bCs w:val="0"/>
          <w:sz w:val="24"/>
        </w:rPr>
      </w:pPr>
      <w:r w:rsidRPr="00FA0C9B">
        <w:rPr>
          <w:b w:val="0"/>
          <w:bCs w:val="0"/>
          <w:sz w:val="24"/>
        </w:rPr>
        <w:tab/>
      </w:r>
    </w:p>
    <w:p w14:paraId="236C37B5" w14:textId="77777777" w:rsidR="00EE0DAB" w:rsidRPr="00FA0C9B" w:rsidRDefault="00EE0DAB" w:rsidP="001E5FDB">
      <w:pPr>
        <w:tabs>
          <w:tab w:val="left" w:pos="5580"/>
        </w:tabs>
        <w:rPr>
          <w:rFonts w:ascii="Arial" w:hAnsi="Arial" w:cs="Arial"/>
          <w:b/>
          <w:bCs/>
          <w:sz w:val="24"/>
        </w:rPr>
      </w:pPr>
      <w:r w:rsidRPr="00FA0C9B">
        <w:rPr>
          <w:rFonts w:ascii="Arial" w:hAnsi="Arial" w:cs="Arial"/>
          <w:b/>
          <w:bCs/>
          <w:sz w:val="24"/>
        </w:rPr>
        <w:t>EFFECTIVE DATE:</w:t>
      </w:r>
      <w:r w:rsidR="00FF1BDC" w:rsidRPr="00FA0C9B">
        <w:rPr>
          <w:rFonts w:ascii="Arial" w:hAnsi="Arial" w:cs="Arial"/>
          <w:b/>
          <w:bCs/>
          <w:sz w:val="24"/>
        </w:rPr>
        <w:t xml:space="preserve">  </w:t>
      </w:r>
      <w:r w:rsidR="00490CE5" w:rsidRPr="00FA0C9B">
        <w:rPr>
          <w:rFonts w:ascii="Arial" w:hAnsi="Arial" w:cs="Arial"/>
          <w:b/>
          <w:bCs/>
          <w:sz w:val="24"/>
        </w:rPr>
        <w:t>1 MAR</w:t>
      </w:r>
      <w:r w:rsidR="001A3E63" w:rsidRPr="00FA0C9B">
        <w:rPr>
          <w:rFonts w:ascii="Arial" w:hAnsi="Arial" w:cs="Arial"/>
          <w:b/>
          <w:bCs/>
          <w:sz w:val="24"/>
        </w:rPr>
        <w:t xml:space="preserve"> </w:t>
      </w:r>
      <w:r w:rsidR="00FF1BDC" w:rsidRPr="00FA0C9B">
        <w:rPr>
          <w:rFonts w:ascii="Arial" w:hAnsi="Arial" w:cs="Arial"/>
          <w:b/>
          <w:bCs/>
          <w:sz w:val="24"/>
        </w:rPr>
        <w:t>20</w:t>
      </w:r>
      <w:r w:rsidR="0073791C" w:rsidRPr="00FA0C9B">
        <w:rPr>
          <w:rFonts w:ascii="Arial" w:hAnsi="Arial" w:cs="Arial"/>
          <w:b/>
          <w:bCs/>
          <w:sz w:val="24"/>
        </w:rPr>
        <w:t>1</w:t>
      </w:r>
      <w:r w:rsidR="00E044B2" w:rsidRPr="00FA0C9B">
        <w:rPr>
          <w:rFonts w:ascii="Arial" w:hAnsi="Arial" w:cs="Arial"/>
          <w:b/>
          <w:bCs/>
          <w:sz w:val="24"/>
        </w:rPr>
        <w:t>0</w:t>
      </w:r>
      <w:r w:rsidRPr="00FA0C9B">
        <w:rPr>
          <w:rFonts w:ascii="Arial" w:hAnsi="Arial" w:cs="Arial"/>
          <w:b/>
          <w:bCs/>
          <w:sz w:val="24"/>
        </w:rPr>
        <w:tab/>
        <w:t>NUMBER OF PAGES:</w:t>
      </w:r>
      <w:r w:rsidR="00FF1BDC" w:rsidRPr="00FA0C9B">
        <w:rPr>
          <w:rFonts w:ascii="Arial" w:hAnsi="Arial" w:cs="Arial"/>
          <w:b/>
          <w:bCs/>
          <w:sz w:val="24"/>
        </w:rPr>
        <w:t xml:space="preserve">  </w:t>
      </w:r>
      <w:r w:rsidR="00167E6C" w:rsidRPr="00FA0C9B">
        <w:rPr>
          <w:rFonts w:ascii="Arial" w:hAnsi="Arial" w:cs="Arial"/>
          <w:b/>
          <w:bCs/>
          <w:sz w:val="24"/>
        </w:rPr>
        <w:t>2</w:t>
      </w:r>
    </w:p>
    <w:p w14:paraId="09A1E683" w14:textId="77777777" w:rsidR="00EE0DAB" w:rsidRPr="00FA0C9B" w:rsidRDefault="00EE0DAB">
      <w:pPr>
        <w:rPr>
          <w:rFonts w:ascii="Arial" w:hAnsi="Arial" w:cs="Arial"/>
          <w:b/>
          <w:bCs/>
          <w:sz w:val="24"/>
        </w:rPr>
      </w:pPr>
    </w:p>
    <w:p w14:paraId="2314D535" w14:textId="77777777" w:rsidR="00EE0DAB" w:rsidRPr="00FA0C9B" w:rsidRDefault="00EE0DAB" w:rsidP="001E5FDB">
      <w:pPr>
        <w:pStyle w:val="Heading2"/>
        <w:tabs>
          <w:tab w:val="left" w:pos="5580"/>
        </w:tabs>
      </w:pPr>
      <w:r w:rsidRPr="00FA0C9B">
        <w:t>REVISED DATE</w:t>
      </w:r>
      <w:r w:rsidR="001A3E63" w:rsidRPr="00FA0C9B">
        <w:t>:  N/A</w:t>
      </w:r>
      <w:r w:rsidR="001A3E63" w:rsidRPr="00FA0C9B">
        <w:tab/>
      </w:r>
      <w:r w:rsidRPr="00FA0C9B">
        <w:t>DISTRIBUTION AUTHORIZATION</w:t>
      </w:r>
    </w:p>
    <w:p w14:paraId="71440CC5" w14:textId="77777777" w:rsidR="00EE0DAB" w:rsidRPr="00FA0C9B" w:rsidRDefault="00EE0DAB"/>
    <w:p w14:paraId="5AAADC73" w14:textId="1BDDE1E4" w:rsidR="00EE0DAB" w:rsidRPr="00FA0C9B" w:rsidRDefault="00D0439E">
      <w:pPr>
        <w:rPr>
          <w:rFonts w:ascii="Arial" w:hAnsi="Arial" w:cs="Arial"/>
          <w:b/>
          <w:bCs/>
          <w:i/>
          <w:sz w:val="24"/>
        </w:rPr>
      </w:pPr>
      <w:r w:rsidRPr="00FA0C9B">
        <w:rPr>
          <w:rFonts w:ascii="Arial" w:hAnsi="Arial" w:cs="Arial"/>
          <w:b/>
          <w:bCs/>
          <w:noProof/>
          <w:sz w:val="24"/>
        </w:rPr>
        <mc:AlternateContent>
          <mc:Choice Requires="wps">
            <w:drawing>
              <wp:anchor distT="0" distB="0" distL="114300" distR="114300" simplePos="0" relativeHeight="251657728" behindDoc="0" locked="0" layoutInCell="1" allowOverlap="1" wp14:anchorId="1BB6683D" wp14:editId="79C529B4">
                <wp:simplePos x="0" y="0"/>
                <wp:positionH relativeFrom="column">
                  <wp:posOffset>3404235</wp:posOffset>
                </wp:positionH>
                <wp:positionV relativeFrom="paragraph">
                  <wp:posOffset>238760</wp:posOffset>
                </wp:positionV>
                <wp:extent cx="2651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EE5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18.8pt" to="476.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" strokeweight="3pt">
                <v:stroke linestyle="thinThin"/>
              </v:line>
            </w:pict>
          </mc:Fallback>
        </mc:AlternateContent>
      </w:r>
      <w:r w:rsidR="00EE0DAB" w:rsidRPr="00FA0C9B">
        <w:rPr>
          <w:rFonts w:ascii="Arial" w:hAnsi="Arial" w:cs="Arial"/>
          <w:b/>
          <w:bCs/>
          <w:sz w:val="24"/>
        </w:rPr>
        <w:t>STANDARD COVERED</w:t>
      </w:r>
      <w:r w:rsidR="00EC758E" w:rsidRPr="00FA0C9B">
        <w:rPr>
          <w:rFonts w:ascii="Arial" w:hAnsi="Arial" w:cs="Arial"/>
          <w:b/>
          <w:bCs/>
          <w:sz w:val="24"/>
        </w:rPr>
        <w:t xml:space="preserve">:  </w:t>
      </w:r>
      <w:r w:rsidR="00490CE5" w:rsidRPr="00FA0C9B">
        <w:rPr>
          <w:rFonts w:ascii="Arial" w:hAnsi="Arial" w:cs="Arial"/>
          <w:b/>
          <w:bCs/>
          <w:sz w:val="24"/>
        </w:rPr>
        <w:t>6.7</w:t>
      </w:r>
      <w:r w:rsidR="00EE0DAB" w:rsidRPr="00FA0C9B">
        <w:rPr>
          <w:rFonts w:ascii="Arial" w:hAnsi="Arial" w:cs="Arial"/>
          <w:b/>
          <w:bCs/>
          <w:sz w:val="24"/>
        </w:rPr>
        <w:tab/>
      </w:r>
      <w:r w:rsidR="00EE0DAB" w:rsidRPr="00FA0C9B">
        <w:rPr>
          <w:rFonts w:ascii="Arial" w:hAnsi="Arial" w:cs="Arial"/>
          <w:b/>
          <w:bCs/>
          <w:sz w:val="24"/>
        </w:rPr>
        <w:tab/>
      </w:r>
      <w:r w:rsidR="00EE0DAB" w:rsidRPr="00FA0C9B">
        <w:rPr>
          <w:rFonts w:ascii="Arial" w:hAnsi="Arial" w:cs="Arial"/>
          <w:b/>
          <w:bCs/>
          <w:sz w:val="24"/>
        </w:rPr>
        <w:tab/>
      </w:r>
      <w:r w:rsidR="009F1EF7" w:rsidRPr="00FA0C9B">
        <w:rPr>
          <w:rFonts w:ascii="Arial" w:hAnsi="Arial" w:cs="Arial"/>
          <w:b/>
          <w:bCs/>
          <w:sz w:val="24"/>
        </w:rPr>
        <w:tab/>
      </w:r>
      <w:r w:rsidR="001E5FDB" w:rsidRPr="00FA0C9B">
        <w:rPr>
          <w:rFonts w:ascii="Arial" w:hAnsi="Arial" w:cs="Arial"/>
          <w:b/>
          <w:bCs/>
          <w:sz w:val="24"/>
        </w:rPr>
        <w:t xml:space="preserve">       </w:t>
      </w:r>
      <w:r w:rsidR="009A0262" w:rsidRPr="009A0262">
        <w:rPr>
          <w:rFonts w:ascii="Arial" w:hAnsi="Arial" w:cs="Arial"/>
          <w:b/>
          <w:i/>
          <w:snapToGrid w:val="0"/>
          <w:sz w:val="24"/>
          <w:szCs w:val="24"/>
        </w:rPr>
        <w:t>CHIEF KEITH MOON</w:t>
      </w:r>
    </w:p>
    <w:tbl>
      <w:tblPr>
        <w:tblpPr w:leftFromText="180" w:rightFromText="180" w:vertAnchor="text" w:horzAnchor="margin" w:tblpY="256"/>
        <w:tblW w:w="9665" w:type="dxa"/>
        <w:tblBorders>
          <w:top w:val="thickThinSmallGap" w:sz="24" w:space="0" w:color="auto"/>
        </w:tblBorders>
        <w:tblLook w:val="0000" w:firstRow="0" w:lastRow="0" w:firstColumn="0" w:lastColumn="0" w:noHBand="0" w:noVBand="0"/>
      </w:tblPr>
      <w:tblGrid>
        <w:gridCol w:w="9665"/>
      </w:tblGrid>
      <w:tr w:rsidR="00EC758E" w:rsidRPr="00FA0C9B" w14:paraId="6421E350" w14:textId="77777777" w:rsidTr="00891AE7">
        <w:trPr>
          <w:trHeight w:val="108"/>
        </w:trPr>
        <w:tc>
          <w:tcPr>
            <w:tcW w:w="9665" w:type="dxa"/>
          </w:tcPr>
          <w:p w14:paraId="67D7FD6B" w14:textId="77777777" w:rsidR="00EC758E" w:rsidRPr="00FA0C9B" w:rsidRDefault="00EC758E" w:rsidP="00EC758E">
            <w:pPr>
              <w:rPr>
                <w:rFonts w:ascii="Arial" w:hAnsi="Arial" w:cs="Arial"/>
                <w:b/>
                <w:bCs/>
                <w:sz w:val="22"/>
              </w:rPr>
            </w:pPr>
          </w:p>
        </w:tc>
      </w:tr>
    </w:tbl>
    <w:p w14:paraId="031A4E0E" w14:textId="77777777" w:rsidR="00EC758E" w:rsidRPr="00FA0C9B" w:rsidRDefault="00FF1BDC">
      <w:pPr>
        <w:rPr>
          <w:rFonts w:ascii="Arial" w:hAnsi="Arial" w:cs="Arial"/>
          <w:b/>
          <w:bCs/>
          <w:sz w:val="24"/>
        </w:rPr>
      </w:pPr>
      <w:r w:rsidRPr="00FA0C9B">
        <w:rPr>
          <w:rFonts w:ascii="Arial" w:hAnsi="Arial" w:cs="Arial"/>
          <w:b/>
          <w:bCs/>
          <w:sz w:val="24"/>
        </w:rPr>
        <w:t xml:space="preserve">  </w:t>
      </w:r>
    </w:p>
    <w:p w14:paraId="23312855" w14:textId="77777777" w:rsidR="00891AE7" w:rsidRPr="00FA0C9B" w:rsidRDefault="00891AE7" w:rsidP="00891AE7">
      <w:pPr>
        <w:pStyle w:val="QuickI"/>
        <w:numPr>
          <w:ilvl w:val="0"/>
          <w:numId w:val="0"/>
        </w:numPr>
        <w:tabs>
          <w:tab w:val="left" w:pos="-1440"/>
          <w:tab w:val="left" w:pos="2160"/>
        </w:tabs>
        <w:ind w:left="360" w:hanging="360"/>
        <w:rPr>
          <w:sz w:val="22"/>
        </w:rPr>
      </w:pPr>
      <w:r w:rsidRPr="00FA0C9B">
        <w:rPr>
          <w:b/>
          <w:bCs/>
          <w:sz w:val="22"/>
        </w:rPr>
        <w:t>I.  PURPOSE</w:t>
      </w:r>
    </w:p>
    <w:p w14:paraId="2FE51608" w14:textId="77777777" w:rsidR="00891AE7" w:rsidRPr="00FA0C9B" w:rsidRDefault="00891AE7" w:rsidP="00891AE7">
      <w:pPr>
        <w:pStyle w:val="QuickI"/>
        <w:numPr>
          <w:ilvl w:val="0"/>
          <w:numId w:val="0"/>
        </w:numPr>
        <w:tabs>
          <w:tab w:val="left" w:pos="-1440"/>
          <w:tab w:val="left" w:pos="2160"/>
        </w:tabs>
        <w:ind w:left="2340"/>
        <w:rPr>
          <w:sz w:val="22"/>
        </w:rPr>
      </w:pPr>
    </w:p>
    <w:p w14:paraId="028AF086" w14:textId="77777777" w:rsidR="00891AE7" w:rsidRPr="00FA0C9B" w:rsidRDefault="00891AE7" w:rsidP="00891AE7">
      <w:pPr>
        <w:pStyle w:val="QuickI"/>
        <w:numPr>
          <w:ilvl w:val="0"/>
          <w:numId w:val="0"/>
        </w:numPr>
        <w:tabs>
          <w:tab w:val="left" w:pos="-1440"/>
        </w:tabs>
        <w:ind w:left="360"/>
        <w:rPr>
          <w:sz w:val="22"/>
          <w:szCs w:val="22"/>
        </w:rPr>
      </w:pPr>
      <w:r w:rsidRPr="00FA0C9B">
        <w:rPr>
          <w:sz w:val="22"/>
          <w:szCs w:val="22"/>
        </w:rPr>
        <w:t>To establish and prescribe guidelines</w:t>
      </w:r>
      <w:r w:rsidR="00CB2B18" w:rsidRPr="00FA0C9B">
        <w:rPr>
          <w:sz w:val="22"/>
          <w:szCs w:val="22"/>
        </w:rPr>
        <w:t xml:space="preserve"> and procedures</w:t>
      </w:r>
      <w:r w:rsidRPr="00FA0C9B">
        <w:rPr>
          <w:sz w:val="22"/>
          <w:szCs w:val="22"/>
        </w:rPr>
        <w:t xml:space="preserve"> </w:t>
      </w:r>
      <w:r w:rsidR="001B02E2" w:rsidRPr="00FA0C9B">
        <w:rPr>
          <w:sz w:val="22"/>
          <w:szCs w:val="22"/>
        </w:rPr>
        <w:t xml:space="preserve">for a department </w:t>
      </w:r>
      <w:r w:rsidR="00B66B1D" w:rsidRPr="00FA0C9B">
        <w:rPr>
          <w:sz w:val="22"/>
          <w:szCs w:val="22"/>
        </w:rPr>
        <w:t>C</w:t>
      </w:r>
      <w:r w:rsidR="00490CE5" w:rsidRPr="00FA0C9B">
        <w:rPr>
          <w:sz w:val="22"/>
          <w:szCs w:val="22"/>
        </w:rPr>
        <w:t>haplain</w:t>
      </w:r>
      <w:r w:rsidR="001B02E2" w:rsidRPr="00FA0C9B">
        <w:rPr>
          <w:sz w:val="22"/>
          <w:szCs w:val="22"/>
        </w:rPr>
        <w:t xml:space="preserve"> program.</w:t>
      </w:r>
      <w:r w:rsidRPr="00FA0C9B">
        <w:rPr>
          <w:sz w:val="22"/>
          <w:szCs w:val="22"/>
        </w:rPr>
        <w:t xml:space="preserve">  </w:t>
      </w:r>
    </w:p>
    <w:p w14:paraId="273A0053" w14:textId="77777777" w:rsidR="00891AE7" w:rsidRPr="00FA0C9B" w:rsidRDefault="00891AE7" w:rsidP="00891AE7">
      <w:pPr>
        <w:pStyle w:val="QuickI"/>
        <w:numPr>
          <w:ilvl w:val="0"/>
          <w:numId w:val="0"/>
        </w:numPr>
        <w:tabs>
          <w:tab w:val="left" w:pos="-1440"/>
        </w:tabs>
        <w:ind w:left="360"/>
        <w:rPr>
          <w:b/>
          <w:sz w:val="22"/>
        </w:rPr>
      </w:pPr>
      <w:r w:rsidRPr="00FA0C9B">
        <w:rPr>
          <w:b/>
          <w:sz w:val="22"/>
        </w:rPr>
        <w:t xml:space="preserve">                              </w:t>
      </w:r>
    </w:p>
    <w:p w14:paraId="772B3A1B" w14:textId="77777777" w:rsidR="00891AE7" w:rsidRPr="00FA0C9B" w:rsidRDefault="00891AE7" w:rsidP="00891AE7">
      <w:pPr>
        <w:pStyle w:val="QuickI"/>
        <w:numPr>
          <w:ilvl w:val="0"/>
          <w:numId w:val="0"/>
        </w:numPr>
        <w:tabs>
          <w:tab w:val="left" w:pos="-1440"/>
        </w:tabs>
        <w:ind w:left="720" w:hanging="720"/>
        <w:rPr>
          <w:b/>
          <w:bCs/>
          <w:sz w:val="22"/>
        </w:rPr>
      </w:pPr>
      <w:r w:rsidRPr="00FA0C9B">
        <w:rPr>
          <w:b/>
          <w:sz w:val="22"/>
        </w:rPr>
        <w:t>II.  SCOPE</w:t>
      </w:r>
    </w:p>
    <w:p w14:paraId="5061195D" w14:textId="77777777" w:rsidR="00891AE7" w:rsidRPr="00FA0C9B" w:rsidRDefault="00891AE7" w:rsidP="00891AE7">
      <w:pPr>
        <w:pStyle w:val="QuickI"/>
        <w:numPr>
          <w:ilvl w:val="0"/>
          <w:numId w:val="0"/>
        </w:numPr>
        <w:tabs>
          <w:tab w:val="left" w:pos="-1440"/>
        </w:tabs>
        <w:ind w:left="360"/>
        <w:rPr>
          <w:b/>
          <w:bCs/>
          <w:sz w:val="22"/>
        </w:rPr>
      </w:pPr>
    </w:p>
    <w:p w14:paraId="3816F2DB" w14:textId="77777777" w:rsidR="00891AE7" w:rsidRPr="00FA0C9B" w:rsidRDefault="00891AE7" w:rsidP="00891AE7">
      <w:pPr>
        <w:pStyle w:val="QuickI"/>
        <w:numPr>
          <w:ilvl w:val="0"/>
          <w:numId w:val="0"/>
        </w:numPr>
        <w:tabs>
          <w:tab w:val="left" w:pos="-1440"/>
        </w:tabs>
        <w:ind w:left="360"/>
        <w:rPr>
          <w:sz w:val="22"/>
        </w:rPr>
      </w:pPr>
      <w:r w:rsidRPr="00FA0C9B">
        <w:rPr>
          <w:sz w:val="22"/>
        </w:rPr>
        <w:t xml:space="preserve">This procedure is applicable to all </w:t>
      </w:r>
      <w:r w:rsidR="00DF1875" w:rsidRPr="00FA0C9B">
        <w:rPr>
          <w:sz w:val="22"/>
        </w:rPr>
        <w:t xml:space="preserve">department </w:t>
      </w:r>
      <w:r w:rsidR="00A24E86" w:rsidRPr="00FA0C9B">
        <w:rPr>
          <w:sz w:val="22"/>
        </w:rPr>
        <w:t>personnel</w:t>
      </w:r>
      <w:r w:rsidRPr="00FA0C9B">
        <w:rPr>
          <w:sz w:val="22"/>
        </w:rPr>
        <w:t xml:space="preserve">. </w:t>
      </w:r>
    </w:p>
    <w:p w14:paraId="636F8EE1" w14:textId="77777777" w:rsidR="00891AE7" w:rsidRPr="00FA0C9B" w:rsidRDefault="00891AE7" w:rsidP="00891AE7">
      <w:pPr>
        <w:pStyle w:val="QuickI"/>
        <w:numPr>
          <w:ilvl w:val="0"/>
          <w:numId w:val="0"/>
        </w:numPr>
        <w:tabs>
          <w:tab w:val="left" w:pos="-1440"/>
        </w:tabs>
        <w:ind w:left="2340"/>
        <w:rPr>
          <w:sz w:val="22"/>
        </w:rPr>
      </w:pPr>
    </w:p>
    <w:p w14:paraId="49C926FA" w14:textId="77777777" w:rsidR="00FB0889" w:rsidRPr="00FA0C9B" w:rsidRDefault="00FB0889" w:rsidP="00891AE7">
      <w:pPr>
        <w:pStyle w:val="QuickI"/>
        <w:numPr>
          <w:ilvl w:val="0"/>
          <w:numId w:val="0"/>
        </w:numPr>
        <w:tabs>
          <w:tab w:val="left" w:pos="-1440"/>
        </w:tabs>
        <w:ind w:left="360" w:hanging="360"/>
        <w:rPr>
          <w:b/>
          <w:bCs/>
          <w:sz w:val="22"/>
        </w:rPr>
      </w:pPr>
      <w:r w:rsidRPr="00FA0C9B">
        <w:rPr>
          <w:b/>
          <w:bCs/>
          <w:sz w:val="22"/>
        </w:rPr>
        <w:t>III.  POLICY</w:t>
      </w:r>
    </w:p>
    <w:p w14:paraId="44E92B79" w14:textId="77777777" w:rsidR="00FB0889" w:rsidRPr="00FA0C9B" w:rsidRDefault="00FB0889" w:rsidP="00FB0889">
      <w:pPr>
        <w:pStyle w:val="QuickI"/>
        <w:numPr>
          <w:ilvl w:val="0"/>
          <w:numId w:val="0"/>
        </w:numPr>
        <w:tabs>
          <w:tab w:val="left" w:pos="-1440"/>
        </w:tabs>
        <w:ind w:left="360" w:hanging="360"/>
        <w:rPr>
          <w:b/>
          <w:bCs/>
          <w:sz w:val="22"/>
        </w:rPr>
      </w:pPr>
    </w:p>
    <w:p w14:paraId="403594F4" w14:textId="77777777" w:rsidR="00F770A4" w:rsidRPr="00FA0C9B" w:rsidRDefault="00FB0889" w:rsidP="00FB0889">
      <w:pPr>
        <w:ind w:left="360"/>
        <w:rPr>
          <w:sz w:val="22"/>
          <w:szCs w:val="22"/>
        </w:rPr>
      </w:pPr>
      <w:r w:rsidRPr="00FA0C9B">
        <w:rPr>
          <w:bCs/>
          <w:sz w:val="22"/>
          <w:szCs w:val="22"/>
        </w:rPr>
        <w:t xml:space="preserve">The Dublin Police Department </w:t>
      </w:r>
      <w:r w:rsidR="00490CE5" w:rsidRPr="00FA0C9B">
        <w:rPr>
          <w:bCs/>
          <w:sz w:val="22"/>
          <w:szCs w:val="22"/>
        </w:rPr>
        <w:t xml:space="preserve">will establish and </w:t>
      </w:r>
      <w:r w:rsidRPr="00FA0C9B">
        <w:rPr>
          <w:bCs/>
          <w:sz w:val="22"/>
          <w:szCs w:val="22"/>
        </w:rPr>
        <w:t>support</w:t>
      </w:r>
      <w:r w:rsidRPr="00FA0C9B">
        <w:rPr>
          <w:sz w:val="22"/>
          <w:szCs w:val="22"/>
        </w:rPr>
        <w:t xml:space="preserve"> a</w:t>
      </w:r>
      <w:r w:rsidR="00490CE5" w:rsidRPr="00FA0C9B">
        <w:rPr>
          <w:sz w:val="22"/>
          <w:szCs w:val="22"/>
        </w:rPr>
        <w:t xml:space="preserve"> </w:t>
      </w:r>
      <w:r w:rsidR="00B66B1D" w:rsidRPr="00FA0C9B">
        <w:rPr>
          <w:sz w:val="22"/>
          <w:szCs w:val="22"/>
        </w:rPr>
        <w:t>C</w:t>
      </w:r>
      <w:r w:rsidR="00490CE5" w:rsidRPr="00FA0C9B">
        <w:rPr>
          <w:sz w:val="22"/>
          <w:szCs w:val="22"/>
        </w:rPr>
        <w:t>haplain</w:t>
      </w:r>
      <w:r w:rsidRPr="00FA0C9B">
        <w:rPr>
          <w:sz w:val="22"/>
          <w:szCs w:val="22"/>
        </w:rPr>
        <w:t xml:space="preserve"> program </w:t>
      </w:r>
      <w:r w:rsidR="00490CE5" w:rsidRPr="00FA0C9B">
        <w:rPr>
          <w:sz w:val="22"/>
          <w:szCs w:val="22"/>
        </w:rPr>
        <w:t xml:space="preserve">which will be designed to meet the spiritual and emotional needs of the police department, officers and employees, their families, and members of the community. </w:t>
      </w:r>
    </w:p>
    <w:p w14:paraId="62A01FDE" w14:textId="77777777" w:rsidR="00490CE5" w:rsidRPr="00FA0C9B" w:rsidRDefault="00490CE5" w:rsidP="00FB0889">
      <w:pPr>
        <w:ind w:left="360"/>
        <w:rPr>
          <w:sz w:val="22"/>
          <w:szCs w:val="22"/>
        </w:rPr>
      </w:pPr>
    </w:p>
    <w:p w14:paraId="33F36F93" w14:textId="77777777" w:rsidR="00F770A4" w:rsidRPr="00FA0C9B" w:rsidRDefault="00F770A4" w:rsidP="00F770A4">
      <w:pPr>
        <w:pStyle w:val="QuickI"/>
        <w:numPr>
          <w:ilvl w:val="0"/>
          <w:numId w:val="0"/>
        </w:numPr>
        <w:tabs>
          <w:tab w:val="left" w:pos="-1440"/>
        </w:tabs>
        <w:ind w:left="360" w:hanging="360"/>
        <w:rPr>
          <w:b/>
          <w:bCs/>
          <w:sz w:val="22"/>
        </w:rPr>
      </w:pPr>
      <w:r w:rsidRPr="00FA0C9B">
        <w:rPr>
          <w:b/>
          <w:bCs/>
          <w:sz w:val="22"/>
        </w:rPr>
        <w:t>IV.  BASIC INFORMATION</w:t>
      </w:r>
      <w:r w:rsidR="00490CE5" w:rsidRPr="00FA0C9B">
        <w:rPr>
          <w:b/>
          <w:bCs/>
          <w:sz w:val="22"/>
        </w:rPr>
        <w:t xml:space="preserve"> AND DUTIES</w:t>
      </w:r>
    </w:p>
    <w:p w14:paraId="1D0C31C5" w14:textId="77777777" w:rsidR="00F770A4" w:rsidRPr="00FA0C9B" w:rsidRDefault="00B66B1D" w:rsidP="00B66B1D">
      <w:pPr>
        <w:ind w:left="360" w:hanging="720"/>
        <w:rPr>
          <w:sz w:val="16"/>
          <w:szCs w:val="16"/>
        </w:rPr>
      </w:pPr>
      <w:r w:rsidRPr="00FA0C9B">
        <w:rPr>
          <w:sz w:val="16"/>
          <w:szCs w:val="16"/>
        </w:rPr>
        <w:t>STD 6.7b</w:t>
      </w:r>
    </w:p>
    <w:p w14:paraId="77DE2476" w14:textId="77777777" w:rsidR="00490CE5" w:rsidRPr="00FA0C9B" w:rsidRDefault="00031569" w:rsidP="00E044B2">
      <w:pPr>
        <w:pStyle w:val="BodyTextIndent2"/>
        <w:spacing w:after="0" w:line="240" w:lineRule="auto"/>
        <w:rPr>
          <w:sz w:val="22"/>
          <w:szCs w:val="22"/>
        </w:rPr>
      </w:pPr>
      <w:r w:rsidRPr="00FA0C9B">
        <w:rPr>
          <w:sz w:val="22"/>
          <w:szCs w:val="22"/>
        </w:rPr>
        <w:t xml:space="preserve">A.  </w:t>
      </w:r>
      <w:r w:rsidR="00490CE5" w:rsidRPr="00FA0C9B">
        <w:rPr>
          <w:sz w:val="22"/>
          <w:szCs w:val="22"/>
        </w:rPr>
        <w:t xml:space="preserve">The primary mission of the Police Chaplain will be to provide spiritual counseling and support for all employees of the department.  Chaplains can assist employees through difficult and personal issues from a spiritual perspective. </w:t>
      </w:r>
      <w:r w:rsidRPr="00FA0C9B">
        <w:rPr>
          <w:sz w:val="22"/>
          <w:szCs w:val="22"/>
        </w:rPr>
        <w:t xml:space="preserve"> </w:t>
      </w:r>
      <w:r w:rsidR="00490CE5" w:rsidRPr="00FA0C9B">
        <w:rPr>
          <w:sz w:val="22"/>
          <w:szCs w:val="22"/>
        </w:rPr>
        <w:t xml:space="preserve">On occasion, the problem a police employee may have relates to or affects his/her family.  The Chaplain </w:t>
      </w:r>
      <w:r w:rsidRPr="00FA0C9B">
        <w:rPr>
          <w:sz w:val="22"/>
          <w:szCs w:val="22"/>
        </w:rPr>
        <w:t>may</w:t>
      </w:r>
      <w:r w:rsidR="00490CE5" w:rsidRPr="00FA0C9B">
        <w:rPr>
          <w:sz w:val="22"/>
          <w:szCs w:val="22"/>
        </w:rPr>
        <w:t xml:space="preserve"> be utilized in such situations.</w:t>
      </w:r>
    </w:p>
    <w:p w14:paraId="2029B12A" w14:textId="77777777" w:rsidR="00031569" w:rsidRPr="00FA0C9B" w:rsidRDefault="00031569" w:rsidP="00E044B2">
      <w:pPr>
        <w:pStyle w:val="BodyTextIndent2"/>
        <w:spacing w:after="0" w:line="240" w:lineRule="auto"/>
        <w:rPr>
          <w:sz w:val="22"/>
          <w:szCs w:val="22"/>
        </w:rPr>
      </w:pPr>
    </w:p>
    <w:p w14:paraId="7A7E5A1E" w14:textId="16EC763C" w:rsidR="00031569" w:rsidRPr="00FA0C9B" w:rsidRDefault="00031569" w:rsidP="00E044B2">
      <w:pPr>
        <w:pStyle w:val="BodyTextIndent2"/>
        <w:spacing w:after="0" w:line="240" w:lineRule="auto"/>
        <w:rPr>
          <w:sz w:val="22"/>
          <w:szCs w:val="22"/>
        </w:rPr>
      </w:pPr>
      <w:r w:rsidRPr="00FA0C9B">
        <w:rPr>
          <w:sz w:val="22"/>
          <w:szCs w:val="22"/>
        </w:rPr>
        <w:t>B.  The Chaplain</w:t>
      </w:r>
      <w:r w:rsidR="006D0648" w:rsidRPr="00FA0C9B">
        <w:rPr>
          <w:sz w:val="22"/>
          <w:szCs w:val="22"/>
        </w:rPr>
        <w:t xml:space="preserve"> may </w:t>
      </w:r>
      <w:r w:rsidRPr="00FA0C9B">
        <w:rPr>
          <w:sz w:val="22"/>
          <w:szCs w:val="22"/>
        </w:rPr>
        <w:t xml:space="preserve">visit or call on sick or injured officers and employees in the hospital or at home.  Other duties may consist of notifying the family of </w:t>
      </w:r>
      <w:r w:rsidR="007C63ED">
        <w:rPr>
          <w:sz w:val="22"/>
          <w:szCs w:val="22"/>
        </w:rPr>
        <w:t xml:space="preserve">the </w:t>
      </w:r>
      <w:r w:rsidRPr="00FA0C9B">
        <w:rPr>
          <w:sz w:val="22"/>
          <w:szCs w:val="22"/>
        </w:rPr>
        <w:t>injury and providing counsel to the spouse/family members of the injured employee.  The Chaplain will accompany, when possible, senior command staff members when notifying the family members of an injured officer. The Chaplain may assist the family with obtaining peer support or professional counseling.</w:t>
      </w:r>
    </w:p>
    <w:p w14:paraId="5C542423" w14:textId="77777777" w:rsidR="00490CE5" w:rsidRPr="00FA0C9B" w:rsidRDefault="00490CE5" w:rsidP="00E044B2">
      <w:pPr>
        <w:pStyle w:val="BodyTextIndent2"/>
        <w:spacing w:after="0" w:line="240" w:lineRule="auto"/>
        <w:rPr>
          <w:sz w:val="22"/>
          <w:szCs w:val="22"/>
        </w:rPr>
      </w:pPr>
    </w:p>
    <w:p w14:paraId="22FB3AA4" w14:textId="77777777" w:rsidR="00031569" w:rsidRPr="00FA0C9B" w:rsidRDefault="00031569" w:rsidP="00E044B2">
      <w:pPr>
        <w:pStyle w:val="BodyTextIndent2"/>
        <w:spacing w:after="0" w:line="240" w:lineRule="auto"/>
        <w:rPr>
          <w:sz w:val="22"/>
          <w:szCs w:val="22"/>
        </w:rPr>
      </w:pPr>
      <w:r w:rsidRPr="00FA0C9B">
        <w:rPr>
          <w:sz w:val="22"/>
          <w:szCs w:val="22"/>
        </w:rPr>
        <w:t>C.  The Chaplain can enhance good relations with the community by being active in promoting positive social change and community development.  The Chaplain will be a liaison between police and religious leaders of the community.</w:t>
      </w:r>
    </w:p>
    <w:p w14:paraId="1B057CF2" w14:textId="77777777" w:rsidR="00031569" w:rsidRPr="00FA0C9B" w:rsidRDefault="00031569" w:rsidP="00E044B2">
      <w:pPr>
        <w:pStyle w:val="BodyTextIndent2"/>
        <w:spacing w:after="0" w:line="240" w:lineRule="auto"/>
        <w:rPr>
          <w:sz w:val="22"/>
          <w:szCs w:val="22"/>
        </w:rPr>
      </w:pPr>
    </w:p>
    <w:p w14:paraId="3C9721D0" w14:textId="77777777" w:rsidR="00490CE5" w:rsidRPr="00FA0C9B" w:rsidRDefault="00031569" w:rsidP="00E044B2">
      <w:pPr>
        <w:pStyle w:val="BodyTextIndent2"/>
        <w:spacing w:after="0" w:line="240" w:lineRule="auto"/>
        <w:rPr>
          <w:sz w:val="22"/>
          <w:szCs w:val="22"/>
        </w:rPr>
      </w:pPr>
      <w:r w:rsidRPr="00FA0C9B">
        <w:rPr>
          <w:sz w:val="22"/>
          <w:szCs w:val="22"/>
        </w:rPr>
        <w:t>D.  The Chaplain may a</w:t>
      </w:r>
      <w:r w:rsidR="00490CE5" w:rsidRPr="00FA0C9B">
        <w:rPr>
          <w:sz w:val="22"/>
          <w:szCs w:val="22"/>
        </w:rPr>
        <w:t xml:space="preserve">ssist officers in informing family members in the event of a death. </w:t>
      </w:r>
      <w:r w:rsidRPr="00FA0C9B">
        <w:rPr>
          <w:sz w:val="22"/>
          <w:szCs w:val="22"/>
        </w:rPr>
        <w:t xml:space="preserve"> The Chaplain may be called upon to assist field personnel with attempted suicide incidents or when an actual incident occurs.</w:t>
      </w:r>
      <w:r w:rsidR="00B66B1D" w:rsidRPr="00FA0C9B">
        <w:rPr>
          <w:sz w:val="22"/>
          <w:szCs w:val="22"/>
        </w:rPr>
        <w:t xml:space="preserve">  The Chaplain may attend and participate in the funerals of active or retired members of the department and/or their family members.</w:t>
      </w:r>
    </w:p>
    <w:p w14:paraId="0CF8F07F" w14:textId="77777777" w:rsidR="00B66B1D" w:rsidRPr="00FA0C9B" w:rsidRDefault="00B66B1D" w:rsidP="00E044B2">
      <w:pPr>
        <w:pStyle w:val="BodyTextIndent2"/>
        <w:spacing w:after="0" w:line="240" w:lineRule="auto"/>
        <w:rPr>
          <w:sz w:val="22"/>
          <w:szCs w:val="22"/>
        </w:rPr>
      </w:pPr>
    </w:p>
    <w:p w14:paraId="452EFA00" w14:textId="77777777" w:rsidR="00490CE5" w:rsidRPr="00FA0C9B" w:rsidRDefault="00490CE5" w:rsidP="00E044B2">
      <w:pPr>
        <w:pStyle w:val="BodyTextIndent2"/>
        <w:spacing w:after="0" w:line="240" w:lineRule="auto"/>
        <w:rPr>
          <w:sz w:val="22"/>
          <w:szCs w:val="22"/>
        </w:rPr>
      </w:pPr>
      <w:r w:rsidRPr="00FA0C9B">
        <w:rPr>
          <w:sz w:val="22"/>
          <w:szCs w:val="22"/>
        </w:rPr>
        <w:lastRenderedPageBreak/>
        <w:t xml:space="preserve">E.  </w:t>
      </w:r>
      <w:r w:rsidR="00031569" w:rsidRPr="00FA0C9B">
        <w:rPr>
          <w:sz w:val="22"/>
          <w:szCs w:val="22"/>
        </w:rPr>
        <w:t>T</w:t>
      </w:r>
      <w:r w:rsidRPr="00FA0C9B">
        <w:rPr>
          <w:sz w:val="22"/>
          <w:szCs w:val="22"/>
        </w:rPr>
        <w:t xml:space="preserve">he Chaplain may be called upon to lead prayer at various </w:t>
      </w:r>
      <w:r w:rsidR="00B66B1D" w:rsidRPr="00FA0C9B">
        <w:rPr>
          <w:sz w:val="22"/>
          <w:szCs w:val="22"/>
        </w:rPr>
        <w:t xml:space="preserve">department or civic </w:t>
      </w:r>
      <w:r w:rsidRPr="00FA0C9B">
        <w:rPr>
          <w:sz w:val="22"/>
          <w:szCs w:val="22"/>
        </w:rPr>
        <w:t>functions.</w:t>
      </w:r>
      <w:r w:rsidR="00031569" w:rsidRPr="00FA0C9B">
        <w:rPr>
          <w:sz w:val="22"/>
          <w:szCs w:val="22"/>
        </w:rPr>
        <w:t xml:space="preserve">  </w:t>
      </w:r>
    </w:p>
    <w:p w14:paraId="36399EE1" w14:textId="77777777" w:rsidR="00E044B2" w:rsidRPr="00FA0C9B" w:rsidRDefault="00E044B2" w:rsidP="00E044B2">
      <w:pPr>
        <w:pStyle w:val="BodyTextIndent2"/>
        <w:spacing w:after="0" w:line="240" w:lineRule="auto"/>
        <w:ind w:hanging="720"/>
        <w:rPr>
          <w:sz w:val="16"/>
          <w:szCs w:val="16"/>
        </w:rPr>
      </w:pPr>
      <w:r w:rsidRPr="00FA0C9B">
        <w:rPr>
          <w:sz w:val="16"/>
          <w:szCs w:val="16"/>
        </w:rPr>
        <w:t>STD 6.7a</w:t>
      </w:r>
    </w:p>
    <w:p w14:paraId="5B90DF26" w14:textId="77777777" w:rsidR="00E044B2" w:rsidRPr="00FA0C9B" w:rsidRDefault="00E044B2" w:rsidP="00E044B2">
      <w:pPr>
        <w:pStyle w:val="BodyTextIndent2"/>
        <w:spacing w:after="0" w:line="240" w:lineRule="auto"/>
        <w:rPr>
          <w:sz w:val="22"/>
          <w:szCs w:val="22"/>
        </w:rPr>
      </w:pPr>
      <w:r w:rsidRPr="00FA0C9B">
        <w:rPr>
          <w:sz w:val="22"/>
          <w:szCs w:val="22"/>
        </w:rPr>
        <w:t>F.  The Chaplain is not commissioned with sworn officer status; he/she is a volunteer member of the department and, as such, is not considered a component of the formal chain of command.  The Chaplain shall not intervene or hinder in any way the actions and decisions made by department employees in the performance of their duties.</w:t>
      </w:r>
    </w:p>
    <w:p w14:paraId="5FCDA499" w14:textId="77777777" w:rsidR="00221707" w:rsidRPr="00FA0C9B" w:rsidRDefault="00221707" w:rsidP="00E044B2">
      <w:pPr>
        <w:pStyle w:val="BodyTextIndent2"/>
        <w:spacing w:after="0" w:line="240" w:lineRule="auto"/>
        <w:rPr>
          <w:sz w:val="22"/>
          <w:szCs w:val="22"/>
        </w:rPr>
      </w:pPr>
    </w:p>
    <w:p w14:paraId="6F305BB8" w14:textId="77777777" w:rsidR="00905E7B" w:rsidRPr="00FA0C9B" w:rsidRDefault="00221707" w:rsidP="00905E7B">
      <w:pPr>
        <w:pStyle w:val="BodyTextIndent2"/>
        <w:spacing w:after="0" w:line="240" w:lineRule="auto"/>
        <w:rPr>
          <w:sz w:val="22"/>
          <w:szCs w:val="22"/>
        </w:rPr>
      </w:pPr>
      <w:r w:rsidRPr="00FA0C9B">
        <w:rPr>
          <w:sz w:val="22"/>
          <w:szCs w:val="22"/>
        </w:rPr>
        <w:t>G.  The Chaplain may be permitted to ride with officers on an ‘as approved’ basis by the Chief of Police</w:t>
      </w:r>
      <w:r w:rsidR="00905E7B" w:rsidRPr="00FA0C9B">
        <w:rPr>
          <w:sz w:val="22"/>
          <w:szCs w:val="22"/>
        </w:rPr>
        <w:t>, and will abide by the following directives:</w:t>
      </w:r>
    </w:p>
    <w:p w14:paraId="2D3B8F64" w14:textId="77777777" w:rsidR="00905E7B" w:rsidRPr="00FA0C9B" w:rsidRDefault="00905E7B" w:rsidP="00905E7B">
      <w:pPr>
        <w:pStyle w:val="BodyTextIndent2"/>
        <w:spacing w:after="0" w:line="240" w:lineRule="auto"/>
        <w:rPr>
          <w:sz w:val="22"/>
          <w:szCs w:val="22"/>
        </w:rPr>
      </w:pPr>
      <w:r w:rsidRPr="00FA0C9B">
        <w:rPr>
          <w:sz w:val="22"/>
          <w:szCs w:val="22"/>
        </w:rPr>
        <w:t xml:space="preserve">  </w:t>
      </w:r>
    </w:p>
    <w:p w14:paraId="60F8B862" w14:textId="77777777" w:rsidR="00905E7B" w:rsidRPr="00FA0C9B" w:rsidRDefault="00905E7B" w:rsidP="00905E7B">
      <w:pPr>
        <w:pStyle w:val="BodyTextIndent2"/>
        <w:numPr>
          <w:ilvl w:val="0"/>
          <w:numId w:val="24"/>
        </w:numPr>
        <w:spacing w:after="0" w:line="240" w:lineRule="auto"/>
        <w:rPr>
          <w:sz w:val="22"/>
          <w:szCs w:val="22"/>
        </w:rPr>
      </w:pPr>
      <w:r w:rsidRPr="00FA0C9B">
        <w:rPr>
          <w:sz w:val="22"/>
          <w:szCs w:val="22"/>
        </w:rPr>
        <w:t xml:space="preserve">The Chaplain shall follow the directives of the officer to whom they are assigned. </w:t>
      </w:r>
    </w:p>
    <w:p w14:paraId="40C66543" w14:textId="77777777" w:rsidR="00905E7B" w:rsidRPr="00FA0C9B" w:rsidRDefault="00905E7B" w:rsidP="00905E7B">
      <w:pPr>
        <w:pStyle w:val="BodyTextIndent2"/>
        <w:numPr>
          <w:ilvl w:val="0"/>
          <w:numId w:val="24"/>
        </w:numPr>
        <w:spacing w:after="0" w:line="240" w:lineRule="auto"/>
        <w:rPr>
          <w:sz w:val="22"/>
          <w:szCs w:val="22"/>
        </w:rPr>
      </w:pPr>
      <w:r w:rsidRPr="00FA0C9B">
        <w:rPr>
          <w:sz w:val="22"/>
          <w:szCs w:val="22"/>
        </w:rPr>
        <w:t xml:space="preserve">The Chaplain, when engaged on a service call, will identify themselves verbally and by displaying identification provided by the department. </w:t>
      </w:r>
    </w:p>
    <w:p w14:paraId="16279721" w14:textId="77777777" w:rsidR="00905E7B" w:rsidRPr="00FA0C9B" w:rsidRDefault="00905E7B" w:rsidP="00905E7B">
      <w:pPr>
        <w:pStyle w:val="BodyTextIndent2"/>
        <w:numPr>
          <w:ilvl w:val="0"/>
          <w:numId w:val="24"/>
        </w:numPr>
        <w:spacing w:after="0" w:line="240" w:lineRule="auto"/>
        <w:rPr>
          <w:sz w:val="22"/>
          <w:szCs w:val="22"/>
        </w:rPr>
      </w:pPr>
      <w:r w:rsidRPr="00FA0C9B">
        <w:rPr>
          <w:sz w:val="22"/>
          <w:szCs w:val="22"/>
        </w:rPr>
        <w:t xml:space="preserve">While riding or when on the scene of a police incident, the Chaplain shall wear the issued authorized insignia that clearly identifies them as a police chaplain. </w:t>
      </w:r>
    </w:p>
    <w:p w14:paraId="07DD9406" w14:textId="77777777" w:rsidR="00905E7B" w:rsidRPr="00FA0C9B" w:rsidRDefault="00905E7B" w:rsidP="00905E7B">
      <w:pPr>
        <w:pStyle w:val="BodyTextIndent2"/>
        <w:numPr>
          <w:ilvl w:val="0"/>
          <w:numId w:val="24"/>
        </w:numPr>
        <w:spacing w:after="0" w:line="240" w:lineRule="auto"/>
        <w:rPr>
          <w:sz w:val="22"/>
          <w:szCs w:val="22"/>
        </w:rPr>
      </w:pPr>
      <w:r w:rsidRPr="00FA0C9B">
        <w:rPr>
          <w:sz w:val="22"/>
          <w:szCs w:val="22"/>
        </w:rPr>
        <w:t xml:space="preserve">The Chaplain will not carry firearms. </w:t>
      </w:r>
    </w:p>
    <w:p w14:paraId="5A846526" w14:textId="77777777" w:rsidR="00167E6C" w:rsidRPr="00FA0C9B" w:rsidRDefault="00167E6C" w:rsidP="00167E6C">
      <w:pPr>
        <w:pStyle w:val="BodyTextIndent2"/>
        <w:spacing w:after="0" w:line="240" w:lineRule="auto"/>
        <w:ind w:hanging="720"/>
        <w:rPr>
          <w:sz w:val="16"/>
          <w:szCs w:val="16"/>
        </w:rPr>
      </w:pPr>
      <w:r w:rsidRPr="00FA0C9B">
        <w:rPr>
          <w:sz w:val="16"/>
          <w:szCs w:val="16"/>
        </w:rPr>
        <w:t>STD 6.7c</w:t>
      </w:r>
    </w:p>
    <w:p w14:paraId="24293AC6" w14:textId="4B3E117A" w:rsidR="00167E6C" w:rsidRPr="00FA0C9B" w:rsidRDefault="00167E6C" w:rsidP="00167E6C">
      <w:pPr>
        <w:pStyle w:val="BodyTextIndent2"/>
        <w:spacing w:after="0" w:line="240" w:lineRule="auto"/>
        <w:rPr>
          <w:sz w:val="22"/>
          <w:szCs w:val="22"/>
        </w:rPr>
      </w:pPr>
      <w:r w:rsidRPr="00FA0C9B">
        <w:rPr>
          <w:sz w:val="22"/>
          <w:szCs w:val="22"/>
        </w:rPr>
        <w:t xml:space="preserve">H.  The Chaplain is not required to wear a uniform; in the event the Chaplain wears any type of </w:t>
      </w:r>
      <w:r w:rsidR="007C63ED">
        <w:rPr>
          <w:sz w:val="22"/>
          <w:szCs w:val="22"/>
        </w:rPr>
        <w:t>department-issued</w:t>
      </w:r>
      <w:r w:rsidRPr="00FA0C9B">
        <w:rPr>
          <w:sz w:val="22"/>
          <w:szCs w:val="22"/>
        </w:rPr>
        <w:t xml:space="preserve"> uniform, that uniform will clearly distinguish the Chaplain from sworn officers.</w:t>
      </w:r>
    </w:p>
    <w:p w14:paraId="5CC07AD8" w14:textId="77777777" w:rsidR="00167E6C" w:rsidRPr="00FA0C9B" w:rsidRDefault="00167E6C" w:rsidP="00167E6C">
      <w:pPr>
        <w:pStyle w:val="BodyTextIndent2"/>
        <w:spacing w:after="0" w:line="240" w:lineRule="auto"/>
        <w:rPr>
          <w:sz w:val="22"/>
          <w:szCs w:val="22"/>
        </w:rPr>
      </w:pPr>
    </w:p>
    <w:p w14:paraId="5F35A428" w14:textId="77777777" w:rsidR="00167E6C" w:rsidRPr="00FA0C9B" w:rsidRDefault="00167E6C" w:rsidP="00167E6C">
      <w:pPr>
        <w:pStyle w:val="BodyTextIndent2"/>
        <w:spacing w:after="0" w:line="240" w:lineRule="auto"/>
        <w:rPr>
          <w:sz w:val="22"/>
          <w:szCs w:val="22"/>
        </w:rPr>
      </w:pPr>
      <w:r w:rsidRPr="00FA0C9B">
        <w:rPr>
          <w:sz w:val="22"/>
          <w:szCs w:val="22"/>
        </w:rPr>
        <w:t xml:space="preserve">I.  Counseling conducted by the Chaplain will be held in strict confidence in accordance with applicable laws.  However, the Chaplain has a duty to make proper notification and warning in the event of </w:t>
      </w:r>
      <w:r w:rsidR="005227DF" w:rsidRPr="00FA0C9B">
        <w:rPr>
          <w:sz w:val="22"/>
          <w:szCs w:val="22"/>
        </w:rPr>
        <w:t xml:space="preserve">having knowledge of </w:t>
      </w:r>
      <w:r w:rsidRPr="00FA0C9B">
        <w:rPr>
          <w:sz w:val="22"/>
          <w:szCs w:val="22"/>
        </w:rPr>
        <w:t>possible harm being done</w:t>
      </w:r>
      <w:r w:rsidR="005227DF" w:rsidRPr="00FA0C9B">
        <w:rPr>
          <w:sz w:val="22"/>
          <w:szCs w:val="22"/>
        </w:rPr>
        <w:t xml:space="preserve"> to another.</w:t>
      </w:r>
    </w:p>
    <w:p w14:paraId="27E77DC1" w14:textId="77777777" w:rsidR="00221707" w:rsidRPr="00FA0C9B" w:rsidRDefault="00221707" w:rsidP="00E044B2">
      <w:pPr>
        <w:pStyle w:val="BodyTextIndent2"/>
        <w:spacing w:after="0" w:line="240" w:lineRule="auto"/>
        <w:rPr>
          <w:sz w:val="22"/>
          <w:szCs w:val="22"/>
        </w:rPr>
      </w:pPr>
    </w:p>
    <w:p w14:paraId="76D02C2D" w14:textId="77777777" w:rsidR="00486827" w:rsidRPr="00FA0C9B" w:rsidRDefault="0006238E" w:rsidP="0006238E">
      <w:pPr>
        <w:pStyle w:val="QuickI"/>
        <w:numPr>
          <w:ilvl w:val="0"/>
          <w:numId w:val="0"/>
        </w:numPr>
        <w:tabs>
          <w:tab w:val="left" w:pos="-1440"/>
        </w:tabs>
        <w:ind w:left="360" w:hanging="360"/>
        <w:rPr>
          <w:b/>
          <w:bCs/>
          <w:sz w:val="22"/>
        </w:rPr>
      </w:pPr>
      <w:r w:rsidRPr="00FA0C9B">
        <w:rPr>
          <w:b/>
          <w:bCs/>
          <w:sz w:val="22"/>
        </w:rPr>
        <w:t>V.  ELIGIBILITY</w:t>
      </w:r>
    </w:p>
    <w:p w14:paraId="2B3BBD19" w14:textId="77777777" w:rsidR="0006238E" w:rsidRPr="00FA0C9B" w:rsidRDefault="0006238E" w:rsidP="00E044B2">
      <w:pPr>
        <w:pStyle w:val="QuickI"/>
        <w:numPr>
          <w:ilvl w:val="0"/>
          <w:numId w:val="0"/>
        </w:numPr>
        <w:tabs>
          <w:tab w:val="left" w:pos="-1440"/>
        </w:tabs>
        <w:ind w:left="360" w:hanging="360"/>
        <w:rPr>
          <w:b/>
          <w:bCs/>
          <w:sz w:val="22"/>
        </w:rPr>
      </w:pPr>
    </w:p>
    <w:p w14:paraId="2DD24093" w14:textId="77777777" w:rsidR="0006238E" w:rsidRPr="00FA0C9B" w:rsidRDefault="0006238E" w:rsidP="00E044B2">
      <w:pPr>
        <w:pStyle w:val="QuickI"/>
        <w:numPr>
          <w:ilvl w:val="0"/>
          <w:numId w:val="0"/>
        </w:numPr>
        <w:tabs>
          <w:tab w:val="left" w:pos="-1440"/>
        </w:tabs>
        <w:ind w:left="360"/>
        <w:rPr>
          <w:sz w:val="22"/>
          <w:szCs w:val="22"/>
        </w:rPr>
      </w:pPr>
      <w:r w:rsidRPr="00FA0C9B">
        <w:rPr>
          <w:sz w:val="22"/>
          <w:szCs w:val="22"/>
        </w:rPr>
        <w:t xml:space="preserve">A.  In order to </w:t>
      </w:r>
      <w:r w:rsidR="009165BA" w:rsidRPr="00FA0C9B">
        <w:rPr>
          <w:sz w:val="22"/>
          <w:szCs w:val="22"/>
        </w:rPr>
        <w:t>be a Police Chaplain, a</w:t>
      </w:r>
      <w:r w:rsidRPr="00FA0C9B">
        <w:rPr>
          <w:sz w:val="22"/>
          <w:szCs w:val="22"/>
        </w:rPr>
        <w:t xml:space="preserve"> person must:</w:t>
      </w:r>
    </w:p>
    <w:p w14:paraId="76040EBB" w14:textId="77777777" w:rsidR="009165BA" w:rsidRPr="00FA0C9B" w:rsidRDefault="009165BA" w:rsidP="00E044B2">
      <w:pPr>
        <w:pStyle w:val="QuickI"/>
        <w:numPr>
          <w:ilvl w:val="0"/>
          <w:numId w:val="0"/>
        </w:numPr>
        <w:tabs>
          <w:tab w:val="left" w:pos="-1440"/>
        </w:tabs>
        <w:ind w:left="360"/>
        <w:rPr>
          <w:sz w:val="22"/>
          <w:szCs w:val="22"/>
        </w:rPr>
      </w:pPr>
    </w:p>
    <w:p w14:paraId="14B61924" w14:textId="77777777" w:rsidR="009165BA" w:rsidRPr="00FA0C9B" w:rsidRDefault="009165BA" w:rsidP="00E044B2">
      <w:pPr>
        <w:pStyle w:val="BodyTextIndent2"/>
        <w:suppressAutoHyphens/>
        <w:spacing w:after="0" w:line="240" w:lineRule="auto"/>
        <w:ind w:left="720"/>
        <w:rPr>
          <w:sz w:val="22"/>
          <w:szCs w:val="22"/>
        </w:rPr>
      </w:pPr>
      <w:r w:rsidRPr="00FA0C9B">
        <w:rPr>
          <w:sz w:val="22"/>
          <w:szCs w:val="22"/>
        </w:rPr>
        <w:t>1.  be authorized and approved by the Chief of Police.</w:t>
      </w:r>
    </w:p>
    <w:p w14:paraId="28EF41A3" w14:textId="77777777" w:rsidR="009165BA" w:rsidRPr="00FA0C9B" w:rsidRDefault="00B66B1D" w:rsidP="00E044B2">
      <w:pPr>
        <w:pStyle w:val="BodyTextIndent2"/>
        <w:suppressAutoHyphens/>
        <w:spacing w:after="0" w:line="240" w:lineRule="auto"/>
        <w:ind w:left="720" w:hanging="1080"/>
        <w:rPr>
          <w:sz w:val="16"/>
          <w:szCs w:val="16"/>
        </w:rPr>
      </w:pPr>
      <w:r w:rsidRPr="00FA0C9B">
        <w:rPr>
          <w:sz w:val="16"/>
          <w:szCs w:val="16"/>
        </w:rPr>
        <w:t>STD 6.7d</w:t>
      </w:r>
    </w:p>
    <w:p w14:paraId="7DB5CF98" w14:textId="77777777" w:rsidR="009165BA" w:rsidRPr="00FA0C9B" w:rsidRDefault="009165BA" w:rsidP="00E044B2">
      <w:pPr>
        <w:pStyle w:val="BodyTextIndent2"/>
        <w:suppressAutoHyphens/>
        <w:spacing w:after="0" w:line="240" w:lineRule="auto"/>
        <w:ind w:left="720"/>
        <w:rPr>
          <w:sz w:val="22"/>
          <w:szCs w:val="22"/>
        </w:rPr>
      </w:pPr>
      <w:r w:rsidRPr="00FA0C9B">
        <w:rPr>
          <w:sz w:val="22"/>
          <w:szCs w:val="22"/>
        </w:rPr>
        <w:t>2.  attend applicable Chaplain’s training course(s) and be certified by GA-POST.</w:t>
      </w:r>
    </w:p>
    <w:p w14:paraId="42EA0210" w14:textId="77777777" w:rsidR="009165BA" w:rsidRPr="00FA0C9B" w:rsidRDefault="009165BA" w:rsidP="00E044B2">
      <w:pPr>
        <w:pStyle w:val="BodyTextIndent2"/>
        <w:suppressAutoHyphens/>
        <w:spacing w:after="0" w:line="240" w:lineRule="auto"/>
        <w:ind w:left="720"/>
        <w:rPr>
          <w:sz w:val="22"/>
          <w:szCs w:val="22"/>
        </w:rPr>
      </w:pPr>
    </w:p>
    <w:p w14:paraId="265E05CB" w14:textId="77777777" w:rsidR="009165BA" w:rsidRPr="00FA0C9B" w:rsidRDefault="009165BA" w:rsidP="00E044B2">
      <w:pPr>
        <w:pStyle w:val="BodyTextIndent2"/>
        <w:suppressAutoHyphens/>
        <w:spacing w:after="0" w:line="240" w:lineRule="auto"/>
        <w:ind w:left="990" w:hanging="270"/>
        <w:rPr>
          <w:sz w:val="22"/>
          <w:szCs w:val="22"/>
        </w:rPr>
      </w:pPr>
      <w:r w:rsidRPr="00FA0C9B">
        <w:rPr>
          <w:sz w:val="22"/>
          <w:szCs w:val="22"/>
        </w:rPr>
        <w:t xml:space="preserve">3.  possess good moral character, be associated with a religious denomination, and be active in a ministry or show the ability to lead spiritually (being an ordained member of a clergy and an active minister in a church is preferable, but is not required). </w:t>
      </w:r>
    </w:p>
    <w:p w14:paraId="0010F865" w14:textId="77777777" w:rsidR="00F255A9" w:rsidRPr="00FA0C9B" w:rsidRDefault="00F255A9" w:rsidP="00E044B2">
      <w:pPr>
        <w:tabs>
          <w:tab w:val="left" w:pos="-1440"/>
        </w:tabs>
        <w:ind w:left="720"/>
        <w:rPr>
          <w:sz w:val="22"/>
          <w:szCs w:val="22"/>
        </w:rPr>
      </w:pPr>
    </w:p>
    <w:p w14:paraId="2615DE49" w14:textId="77777777" w:rsidR="00F255A9" w:rsidRPr="00FA0C9B" w:rsidRDefault="00F255A9" w:rsidP="00E044B2">
      <w:pPr>
        <w:tabs>
          <w:tab w:val="left" w:pos="-1440"/>
        </w:tabs>
        <w:ind w:left="360"/>
        <w:rPr>
          <w:sz w:val="22"/>
          <w:szCs w:val="22"/>
        </w:rPr>
      </w:pPr>
      <w:r w:rsidRPr="00FA0C9B">
        <w:rPr>
          <w:sz w:val="22"/>
          <w:szCs w:val="22"/>
        </w:rPr>
        <w:t xml:space="preserve">B.  The Chief of Police will have </w:t>
      </w:r>
      <w:r w:rsidR="00DC057E" w:rsidRPr="00FA0C9B">
        <w:rPr>
          <w:sz w:val="22"/>
          <w:szCs w:val="22"/>
        </w:rPr>
        <w:t>the final decision with regard to any and all requests and applications for program inclusion.</w:t>
      </w:r>
    </w:p>
    <w:p w14:paraId="2FFD54B6" w14:textId="77777777" w:rsidR="00F255A9" w:rsidRPr="00FA0C9B" w:rsidRDefault="00F255A9" w:rsidP="00E3391D">
      <w:pPr>
        <w:tabs>
          <w:tab w:val="left" w:pos="-1440"/>
        </w:tabs>
        <w:ind w:left="1080" w:hanging="360"/>
        <w:jc w:val="center"/>
        <w:rPr>
          <w:sz w:val="22"/>
          <w:szCs w:val="22"/>
        </w:rPr>
      </w:pPr>
    </w:p>
    <w:p w14:paraId="24A7A874" w14:textId="77777777" w:rsidR="00F255A9" w:rsidRPr="00FA0C9B" w:rsidRDefault="00F255A9" w:rsidP="00F255A9">
      <w:pPr>
        <w:pStyle w:val="QuickI"/>
        <w:numPr>
          <w:ilvl w:val="0"/>
          <w:numId w:val="0"/>
        </w:numPr>
        <w:tabs>
          <w:tab w:val="left" w:pos="-1440"/>
        </w:tabs>
        <w:ind w:left="360" w:hanging="360"/>
        <w:rPr>
          <w:b/>
          <w:bCs/>
          <w:sz w:val="22"/>
        </w:rPr>
      </w:pPr>
      <w:r w:rsidRPr="00FA0C9B">
        <w:rPr>
          <w:b/>
          <w:bCs/>
          <w:sz w:val="22"/>
        </w:rPr>
        <w:t>VI.</w:t>
      </w:r>
      <w:r w:rsidR="00E044B2" w:rsidRPr="00FA0C9B">
        <w:rPr>
          <w:b/>
          <w:bCs/>
          <w:sz w:val="22"/>
        </w:rPr>
        <w:t xml:space="preserve">  NOTIFICATION OF CHAPLAIN AND CHAPLAIN ‘CALL OUT’</w:t>
      </w:r>
    </w:p>
    <w:p w14:paraId="4EF637EA" w14:textId="77777777" w:rsidR="00F255A9" w:rsidRPr="00FA0C9B" w:rsidRDefault="00F255A9" w:rsidP="00F255A9">
      <w:pPr>
        <w:pStyle w:val="QuickI"/>
        <w:numPr>
          <w:ilvl w:val="0"/>
          <w:numId w:val="0"/>
        </w:numPr>
        <w:tabs>
          <w:tab w:val="left" w:pos="-1440"/>
        </w:tabs>
        <w:ind w:left="360" w:hanging="360"/>
        <w:rPr>
          <w:b/>
          <w:bCs/>
          <w:sz w:val="22"/>
        </w:rPr>
      </w:pPr>
    </w:p>
    <w:p w14:paraId="56CBFAAD" w14:textId="77777777" w:rsidR="00E044B2" w:rsidRPr="00FA0C9B" w:rsidRDefault="00E044B2" w:rsidP="00E044B2">
      <w:pPr>
        <w:pStyle w:val="BodyTextIndent2"/>
        <w:spacing w:after="0" w:line="240" w:lineRule="auto"/>
        <w:rPr>
          <w:sz w:val="22"/>
          <w:szCs w:val="22"/>
        </w:rPr>
      </w:pPr>
      <w:r w:rsidRPr="00FA0C9B">
        <w:rPr>
          <w:sz w:val="22"/>
          <w:szCs w:val="22"/>
        </w:rPr>
        <w:t>Any notification of and/or ‘call out’ of the Chaplain will require approval by the Chief or Assistant Chief of Police.  If approved, the Chaplain may be called to assist with</w:t>
      </w:r>
      <w:r w:rsidR="003E2C95" w:rsidRPr="00FA0C9B">
        <w:rPr>
          <w:sz w:val="22"/>
          <w:szCs w:val="22"/>
        </w:rPr>
        <w:t xml:space="preserve"> (not inclusive)</w:t>
      </w:r>
      <w:r w:rsidRPr="00FA0C9B">
        <w:rPr>
          <w:sz w:val="22"/>
          <w:szCs w:val="22"/>
        </w:rPr>
        <w:t>:</w:t>
      </w:r>
    </w:p>
    <w:p w14:paraId="6A5CA38D" w14:textId="77777777" w:rsidR="00E044B2" w:rsidRPr="00FA0C9B" w:rsidRDefault="00E044B2" w:rsidP="00E044B2">
      <w:pPr>
        <w:pStyle w:val="BodyTextIndent2"/>
        <w:spacing w:after="0" w:line="240" w:lineRule="auto"/>
        <w:rPr>
          <w:sz w:val="22"/>
          <w:szCs w:val="22"/>
        </w:rPr>
      </w:pPr>
      <w:r w:rsidRPr="00FA0C9B">
        <w:rPr>
          <w:sz w:val="22"/>
          <w:szCs w:val="22"/>
        </w:rPr>
        <w:t xml:space="preserve"> </w:t>
      </w:r>
    </w:p>
    <w:p w14:paraId="7EFB36DB" w14:textId="77777777" w:rsidR="00E044B2" w:rsidRPr="00FA0C9B" w:rsidRDefault="00E044B2" w:rsidP="00E044B2">
      <w:pPr>
        <w:pStyle w:val="BodyTextIndent2"/>
        <w:numPr>
          <w:ilvl w:val="0"/>
          <w:numId w:val="23"/>
        </w:numPr>
        <w:suppressAutoHyphens/>
        <w:spacing w:after="0" w:line="240" w:lineRule="auto"/>
        <w:rPr>
          <w:sz w:val="22"/>
          <w:szCs w:val="22"/>
        </w:rPr>
      </w:pPr>
      <w:r w:rsidRPr="00FA0C9B">
        <w:rPr>
          <w:sz w:val="22"/>
          <w:szCs w:val="22"/>
        </w:rPr>
        <w:t xml:space="preserve">a death notification </w:t>
      </w:r>
    </w:p>
    <w:p w14:paraId="06745936" w14:textId="27668436" w:rsidR="00E044B2" w:rsidRPr="00FA0C9B" w:rsidRDefault="00E044B2" w:rsidP="00E044B2">
      <w:pPr>
        <w:pStyle w:val="BodyTextIndent2"/>
        <w:numPr>
          <w:ilvl w:val="0"/>
          <w:numId w:val="23"/>
        </w:numPr>
        <w:suppressAutoHyphens/>
        <w:spacing w:after="0" w:line="240" w:lineRule="auto"/>
        <w:rPr>
          <w:sz w:val="22"/>
          <w:szCs w:val="22"/>
        </w:rPr>
      </w:pPr>
      <w:r w:rsidRPr="00FA0C9B">
        <w:rPr>
          <w:sz w:val="22"/>
          <w:szCs w:val="22"/>
        </w:rPr>
        <w:t xml:space="preserve">an </w:t>
      </w:r>
      <w:r w:rsidR="007C63ED">
        <w:rPr>
          <w:sz w:val="22"/>
          <w:szCs w:val="22"/>
        </w:rPr>
        <w:t>officer-involved</w:t>
      </w:r>
      <w:r w:rsidRPr="00FA0C9B">
        <w:rPr>
          <w:sz w:val="22"/>
          <w:szCs w:val="22"/>
        </w:rPr>
        <w:t xml:space="preserve"> shooting </w:t>
      </w:r>
    </w:p>
    <w:p w14:paraId="388F2497" w14:textId="77777777" w:rsidR="00E044B2" w:rsidRPr="00FA0C9B" w:rsidRDefault="00E044B2" w:rsidP="00E044B2">
      <w:pPr>
        <w:pStyle w:val="BodyTextIndent2"/>
        <w:numPr>
          <w:ilvl w:val="0"/>
          <w:numId w:val="23"/>
        </w:numPr>
        <w:suppressAutoHyphens/>
        <w:spacing w:after="0" w:line="240" w:lineRule="auto"/>
        <w:rPr>
          <w:sz w:val="22"/>
          <w:szCs w:val="22"/>
        </w:rPr>
      </w:pPr>
      <w:r w:rsidRPr="00FA0C9B">
        <w:rPr>
          <w:sz w:val="22"/>
          <w:szCs w:val="22"/>
        </w:rPr>
        <w:t xml:space="preserve">serious injury or illness to an officer or immediate family </w:t>
      </w:r>
    </w:p>
    <w:p w14:paraId="667B82A1" w14:textId="77777777" w:rsidR="00E044B2" w:rsidRPr="00FA0C9B" w:rsidRDefault="00E044B2" w:rsidP="00E044B2">
      <w:pPr>
        <w:pStyle w:val="BodyTextIndent2"/>
        <w:numPr>
          <w:ilvl w:val="0"/>
          <w:numId w:val="23"/>
        </w:numPr>
        <w:suppressAutoHyphens/>
        <w:spacing w:after="0" w:line="240" w:lineRule="auto"/>
        <w:rPr>
          <w:sz w:val="22"/>
          <w:szCs w:val="22"/>
        </w:rPr>
      </w:pPr>
      <w:r w:rsidRPr="00FA0C9B">
        <w:rPr>
          <w:sz w:val="22"/>
          <w:szCs w:val="22"/>
        </w:rPr>
        <w:t xml:space="preserve">any traumatic crime scene or accident </w:t>
      </w:r>
    </w:p>
    <w:p w14:paraId="2B4F4929" w14:textId="235E45A2" w:rsidR="006C156E" w:rsidRPr="00FA0C9B" w:rsidRDefault="00E044B2" w:rsidP="0084733F">
      <w:pPr>
        <w:pStyle w:val="BodyTextIndent2"/>
        <w:numPr>
          <w:ilvl w:val="0"/>
          <w:numId w:val="23"/>
        </w:numPr>
        <w:tabs>
          <w:tab w:val="left" w:pos="8820"/>
        </w:tabs>
        <w:suppressAutoHyphens/>
        <w:spacing w:after="0" w:line="240" w:lineRule="auto"/>
        <w:ind w:right="108"/>
        <w:rPr>
          <w:sz w:val="22"/>
          <w:szCs w:val="22"/>
        </w:rPr>
      </w:pPr>
      <w:r w:rsidRPr="00FA0C9B">
        <w:rPr>
          <w:sz w:val="22"/>
          <w:szCs w:val="22"/>
        </w:rPr>
        <w:t xml:space="preserve">any matter pertaining to </w:t>
      </w:r>
      <w:r w:rsidR="007C63ED">
        <w:rPr>
          <w:sz w:val="22"/>
          <w:szCs w:val="22"/>
        </w:rPr>
        <w:t xml:space="preserve">the </w:t>
      </w:r>
      <w:r w:rsidRPr="00FA0C9B">
        <w:rPr>
          <w:sz w:val="22"/>
          <w:szCs w:val="22"/>
        </w:rPr>
        <w:t>moral, spiritual</w:t>
      </w:r>
      <w:r w:rsidR="007C63ED">
        <w:rPr>
          <w:sz w:val="22"/>
          <w:szCs w:val="22"/>
        </w:rPr>
        <w:t>,</w:t>
      </w:r>
      <w:r w:rsidRPr="00FA0C9B">
        <w:rPr>
          <w:sz w:val="22"/>
          <w:szCs w:val="22"/>
        </w:rPr>
        <w:t xml:space="preserve"> and/or religious welfare of police personnel or a private citizen where religious guidance and/or counsel is needed to address a crisis situation. </w:t>
      </w:r>
    </w:p>
    <w:sectPr w:rsidR="006C156E" w:rsidRPr="00FA0C9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51C93" w14:textId="77777777" w:rsidR="000F4796" w:rsidRDefault="000F4796">
      <w:r>
        <w:separator/>
      </w:r>
    </w:p>
  </w:endnote>
  <w:endnote w:type="continuationSeparator" w:id="0">
    <w:p w14:paraId="420D3CD3" w14:textId="77777777" w:rsidR="000F4796" w:rsidRDefault="000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04DD" w14:textId="77777777" w:rsidR="00EE0DAB" w:rsidRDefault="00EE0DAB">
    <w:pPr>
      <w:pStyle w:val="Footer"/>
      <w:rPr>
        <w:sz w:val="22"/>
      </w:rPr>
    </w:pPr>
    <w:r>
      <w:rPr>
        <w:snapToGrid w:val="0"/>
      </w:rPr>
      <w:tab/>
    </w:r>
    <w:r w:rsidR="00F05925">
      <w:rPr>
        <w:snapToGrid w:val="0"/>
      </w:rPr>
      <w:t xml:space="preserve">                                                                                     </w:t>
    </w:r>
    <w:r w:rsidR="00EA7FFE">
      <w:rPr>
        <w:snapToGrid w:val="0"/>
      </w:rPr>
      <w:t xml:space="preserve">     </w:t>
    </w:r>
    <w:r w:rsidR="00F05925">
      <w:rPr>
        <w:snapToGrid w:val="0"/>
      </w:rPr>
      <w:t xml:space="preserve">   </w:t>
    </w:r>
    <w:r w:rsidR="00F05925">
      <w:rPr>
        <w:snapToGrid w:val="0"/>
        <w:sz w:val="22"/>
      </w:rPr>
      <w:t xml:space="preserve">- </w:t>
    </w:r>
    <w:r w:rsidR="00F05925">
      <w:rPr>
        <w:snapToGrid w:val="0"/>
        <w:sz w:val="22"/>
      </w:rPr>
      <w:fldChar w:fldCharType="begin"/>
    </w:r>
    <w:r w:rsidR="00F05925">
      <w:rPr>
        <w:snapToGrid w:val="0"/>
        <w:sz w:val="22"/>
      </w:rPr>
      <w:instrText xml:space="preserve"> PAGE </w:instrText>
    </w:r>
    <w:r w:rsidR="00F05925">
      <w:rPr>
        <w:snapToGrid w:val="0"/>
        <w:sz w:val="22"/>
      </w:rPr>
      <w:fldChar w:fldCharType="separate"/>
    </w:r>
    <w:r w:rsidR="00A52741">
      <w:rPr>
        <w:noProof/>
        <w:snapToGrid w:val="0"/>
        <w:sz w:val="22"/>
      </w:rPr>
      <w:t>1</w:t>
    </w:r>
    <w:r w:rsidR="00F05925">
      <w:rPr>
        <w:snapToGrid w:val="0"/>
        <w:sz w:val="22"/>
      </w:rPr>
      <w:fldChar w:fldCharType="end"/>
    </w:r>
    <w:r w:rsidR="00F05925">
      <w:rPr>
        <w:snapToGrid w:val="0"/>
        <w:sz w:val="22"/>
      </w:rPr>
      <w:t xml:space="preserve"> -       </w:t>
    </w:r>
    <w:r w:rsidR="00F255A9">
      <w:rPr>
        <w:snapToGrid w:val="0"/>
        <w:sz w:val="22"/>
      </w:rPr>
      <w:t xml:space="preserve">           </w:t>
    </w:r>
    <w:r w:rsidR="00F05925">
      <w:rPr>
        <w:snapToGrid w:val="0"/>
        <w:sz w:val="22"/>
      </w:rPr>
      <w:t xml:space="preserve"> </w:t>
    </w:r>
    <w:r w:rsidR="0022664F">
      <w:rPr>
        <w:snapToGrid w:val="0"/>
        <w:sz w:val="22"/>
      </w:rPr>
      <w:t xml:space="preserve"> </w:t>
    </w:r>
    <w:r w:rsidR="00490CE5">
      <w:rPr>
        <w:snapToGrid w:val="0"/>
        <w:sz w:val="22"/>
      </w:rPr>
      <w:t>Chaplain</w:t>
    </w:r>
    <w:r w:rsidR="00F255A9">
      <w:rPr>
        <w:snapToGrid w:val="0"/>
        <w:sz w:val="22"/>
      </w:rPr>
      <w:t xml:space="preserve"> Program</w:t>
    </w:r>
    <w:r w:rsidR="00F05925">
      <w:rPr>
        <w:snapToGrid w:val="0"/>
        <w:sz w:val="22"/>
      </w:rPr>
      <w:t xml:space="preserve">   </w:t>
    </w:r>
    <w:r w:rsidR="00F255A9">
      <w:rPr>
        <w:snapToGrid w:val="0"/>
        <w:sz w:val="22"/>
      </w:rPr>
      <w:t xml:space="preserve">       </w:t>
    </w:r>
    <w:r w:rsidR="00F05925">
      <w:rPr>
        <w:snapToGrid w:val="0"/>
        <w:sz w:val="22"/>
      </w:rPr>
      <w:t xml:space="preserve">       M-01</w:t>
    </w:r>
    <w:r w:rsidR="00490CE5">
      <w:rPr>
        <w:snapToGrid w:val="0"/>
        <w:sz w:val="22"/>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18DC" w14:textId="77777777" w:rsidR="000F4796" w:rsidRDefault="000F4796">
      <w:r>
        <w:separator/>
      </w:r>
    </w:p>
  </w:footnote>
  <w:footnote w:type="continuationSeparator" w:id="0">
    <w:p w14:paraId="12CFFBF2" w14:textId="77777777" w:rsidR="000F4796" w:rsidRDefault="000F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5F06F8C"/>
    <w:multiLevelType w:val="multilevel"/>
    <w:tmpl w:val="5A6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5AB3"/>
    <w:multiLevelType w:val="hybridMultilevel"/>
    <w:tmpl w:val="BDE4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964"/>
    <w:multiLevelType w:val="multilevel"/>
    <w:tmpl w:val="1356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A51BC"/>
    <w:multiLevelType w:val="hybridMultilevel"/>
    <w:tmpl w:val="AFAAC03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77811B7"/>
    <w:multiLevelType w:val="hybridMultilevel"/>
    <w:tmpl w:val="078CECFE"/>
    <w:lvl w:ilvl="0" w:tplc="6EF414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A707C25"/>
    <w:multiLevelType w:val="multilevel"/>
    <w:tmpl w:val="C32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476DC"/>
    <w:multiLevelType w:val="multilevel"/>
    <w:tmpl w:val="391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43823"/>
    <w:multiLevelType w:val="multilevel"/>
    <w:tmpl w:val="764A5856"/>
    <w:lvl w:ilvl="0">
      <w:start w:val="3"/>
      <w:numFmt w:val="upperRoman"/>
      <w:suff w:val="space"/>
      <w:lvlText w:val="%1."/>
      <w:lvlJc w:val="left"/>
      <w:pPr>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F881EA5"/>
    <w:multiLevelType w:val="hybridMultilevel"/>
    <w:tmpl w:val="BC3CC214"/>
    <w:lvl w:ilvl="0" w:tplc="863C0C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20D63C7"/>
    <w:multiLevelType w:val="hybridMultilevel"/>
    <w:tmpl w:val="13E82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F02989"/>
    <w:multiLevelType w:val="multilevel"/>
    <w:tmpl w:val="634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17757"/>
    <w:multiLevelType w:val="hybridMultilevel"/>
    <w:tmpl w:val="21F4EED8"/>
    <w:lvl w:ilvl="0" w:tplc="863C0C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5CB35B5"/>
    <w:multiLevelType w:val="hybridMultilevel"/>
    <w:tmpl w:val="317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D1122"/>
    <w:multiLevelType w:val="multilevel"/>
    <w:tmpl w:val="F40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1E4A7F"/>
    <w:multiLevelType w:val="multilevel"/>
    <w:tmpl w:val="4AD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A022B"/>
    <w:multiLevelType w:val="multilevel"/>
    <w:tmpl w:val="9FC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A4FB2"/>
    <w:multiLevelType w:val="hybridMultilevel"/>
    <w:tmpl w:val="8F5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1D768E"/>
    <w:multiLevelType w:val="multilevel"/>
    <w:tmpl w:val="E7B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C5318"/>
    <w:multiLevelType w:val="multilevel"/>
    <w:tmpl w:val="2E9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D4374"/>
    <w:multiLevelType w:val="multilevel"/>
    <w:tmpl w:val="147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391ED3"/>
    <w:multiLevelType w:val="multilevel"/>
    <w:tmpl w:val="851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05B8D"/>
    <w:multiLevelType w:val="hybridMultilevel"/>
    <w:tmpl w:val="2FA89BBA"/>
    <w:lvl w:ilvl="0" w:tplc="93AA55AC">
      <w:start w:val="1"/>
      <w:numFmt w:val="upperRoman"/>
      <w:lvlText w:val="%1."/>
      <w:lvlJc w:val="left"/>
      <w:pPr>
        <w:tabs>
          <w:tab w:val="num" w:pos="1080"/>
        </w:tabs>
        <w:ind w:left="1080" w:hanging="720"/>
      </w:pPr>
      <w:rPr>
        <w:rFonts w:hint="default"/>
      </w:rPr>
    </w:lvl>
    <w:lvl w:ilvl="1" w:tplc="94BEA6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42392745">
    <w:abstractNumId w:val="23"/>
  </w:num>
  <w:num w:numId="2" w16cid:durableId="599221497">
    <w:abstractNumId w:val="0"/>
    <w:lvlOverride w:ilvl="0">
      <w:startOverride w:val="1"/>
      <w:lvl w:ilvl="0">
        <w:start w:val="1"/>
        <w:numFmt w:val="decimal"/>
        <w:pStyle w:val="QuickI"/>
        <w:lvlText w:val="%1."/>
        <w:lvlJc w:val="left"/>
      </w:lvl>
    </w:lvlOverride>
  </w:num>
  <w:num w:numId="3" w16cid:durableId="50082498">
    <w:abstractNumId w:val="1"/>
    <w:lvlOverride w:ilvl="0">
      <w:startOverride w:val="1"/>
      <w:lvl w:ilvl="0">
        <w:start w:val="1"/>
        <w:numFmt w:val="decimal"/>
        <w:pStyle w:val="QuickA"/>
        <w:lvlText w:val="%1."/>
        <w:lvlJc w:val="left"/>
      </w:lvl>
    </w:lvlOverride>
  </w:num>
  <w:num w:numId="4" w16cid:durableId="185100041">
    <w:abstractNumId w:val="12"/>
  </w:num>
  <w:num w:numId="5" w16cid:durableId="597981825">
    <w:abstractNumId w:val="4"/>
  </w:num>
  <w:num w:numId="6" w16cid:durableId="2000687984">
    <w:abstractNumId w:val="7"/>
  </w:num>
  <w:num w:numId="7" w16cid:durableId="1435710146">
    <w:abstractNumId w:val="17"/>
  </w:num>
  <w:num w:numId="8" w16cid:durableId="11877873">
    <w:abstractNumId w:val="20"/>
  </w:num>
  <w:num w:numId="9" w16cid:durableId="313141902">
    <w:abstractNumId w:val="15"/>
  </w:num>
  <w:num w:numId="10" w16cid:durableId="1018774817">
    <w:abstractNumId w:val="21"/>
  </w:num>
  <w:num w:numId="11" w16cid:durableId="884833959">
    <w:abstractNumId w:val="19"/>
  </w:num>
  <w:num w:numId="12" w16cid:durableId="691152910">
    <w:abstractNumId w:val="2"/>
  </w:num>
  <w:num w:numId="13" w16cid:durableId="1795631069">
    <w:abstractNumId w:val="8"/>
  </w:num>
  <w:num w:numId="14" w16cid:durableId="1936329925">
    <w:abstractNumId w:val="22"/>
  </w:num>
  <w:num w:numId="15" w16cid:durableId="440076093">
    <w:abstractNumId w:val="16"/>
  </w:num>
  <w:num w:numId="16" w16cid:durableId="1746145503">
    <w:abstractNumId w:val="18"/>
  </w:num>
  <w:num w:numId="17" w16cid:durableId="1963881887">
    <w:abstractNumId w:val="3"/>
  </w:num>
  <w:num w:numId="18" w16cid:durableId="799762053">
    <w:abstractNumId w:val="14"/>
  </w:num>
  <w:num w:numId="19" w16cid:durableId="1146363293">
    <w:abstractNumId w:val="6"/>
  </w:num>
  <w:num w:numId="20" w16cid:durableId="1051150926">
    <w:abstractNumId w:val="9"/>
  </w:num>
  <w:num w:numId="21" w16cid:durableId="1354267073">
    <w:abstractNumId w:val="13"/>
  </w:num>
  <w:num w:numId="22" w16cid:durableId="847527305">
    <w:abstractNumId w:val="10"/>
  </w:num>
  <w:num w:numId="23" w16cid:durableId="1790394731">
    <w:abstractNumId w:val="5"/>
  </w:num>
  <w:num w:numId="24" w16cid:durableId="1621064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C"/>
    <w:rsid w:val="00024106"/>
    <w:rsid w:val="000276A8"/>
    <w:rsid w:val="00031569"/>
    <w:rsid w:val="00033053"/>
    <w:rsid w:val="00035D16"/>
    <w:rsid w:val="000551B3"/>
    <w:rsid w:val="0006238E"/>
    <w:rsid w:val="00086F4E"/>
    <w:rsid w:val="00097C9E"/>
    <w:rsid w:val="000D79D0"/>
    <w:rsid w:val="000F34AD"/>
    <w:rsid w:val="000F4796"/>
    <w:rsid w:val="000F5FA2"/>
    <w:rsid w:val="00153025"/>
    <w:rsid w:val="00162232"/>
    <w:rsid w:val="00167E6C"/>
    <w:rsid w:val="00171CA6"/>
    <w:rsid w:val="001A3E63"/>
    <w:rsid w:val="001A777A"/>
    <w:rsid w:val="001B02E2"/>
    <w:rsid w:val="001E02D1"/>
    <w:rsid w:val="001E5FDB"/>
    <w:rsid w:val="002016A5"/>
    <w:rsid w:val="00221707"/>
    <w:rsid w:val="0022664F"/>
    <w:rsid w:val="00242841"/>
    <w:rsid w:val="00251774"/>
    <w:rsid w:val="00290891"/>
    <w:rsid w:val="002B1A8F"/>
    <w:rsid w:val="002B378C"/>
    <w:rsid w:val="002D160E"/>
    <w:rsid w:val="002F24F1"/>
    <w:rsid w:val="002F711A"/>
    <w:rsid w:val="002F7B3B"/>
    <w:rsid w:val="00314E73"/>
    <w:rsid w:val="00320715"/>
    <w:rsid w:val="00331767"/>
    <w:rsid w:val="00342457"/>
    <w:rsid w:val="00393139"/>
    <w:rsid w:val="003977B8"/>
    <w:rsid w:val="003B0536"/>
    <w:rsid w:val="003E2C95"/>
    <w:rsid w:val="003F689D"/>
    <w:rsid w:val="00466A5B"/>
    <w:rsid w:val="004677A1"/>
    <w:rsid w:val="00486827"/>
    <w:rsid w:val="00486B4E"/>
    <w:rsid w:val="00490CE5"/>
    <w:rsid w:val="004C703B"/>
    <w:rsid w:val="004D3281"/>
    <w:rsid w:val="004F0EB3"/>
    <w:rsid w:val="004F6501"/>
    <w:rsid w:val="00506B38"/>
    <w:rsid w:val="005227DF"/>
    <w:rsid w:val="00531FD1"/>
    <w:rsid w:val="00537012"/>
    <w:rsid w:val="005471B9"/>
    <w:rsid w:val="005528D3"/>
    <w:rsid w:val="00560043"/>
    <w:rsid w:val="005B3DA2"/>
    <w:rsid w:val="005C4529"/>
    <w:rsid w:val="0063664C"/>
    <w:rsid w:val="00676042"/>
    <w:rsid w:val="006C156E"/>
    <w:rsid w:val="006C2823"/>
    <w:rsid w:val="006D0648"/>
    <w:rsid w:val="006E1C2E"/>
    <w:rsid w:val="00711AF1"/>
    <w:rsid w:val="007161E7"/>
    <w:rsid w:val="00716219"/>
    <w:rsid w:val="00720CE9"/>
    <w:rsid w:val="00737464"/>
    <w:rsid w:val="0073791C"/>
    <w:rsid w:val="00746FBE"/>
    <w:rsid w:val="0075539F"/>
    <w:rsid w:val="00761256"/>
    <w:rsid w:val="00777810"/>
    <w:rsid w:val="0078262F"/>
    <w:rsid w:val="007C63ED"/>
    <w:rsid w:val="007D0963"/>
    <w:rsid w:val="00801FC3"/>
    <w:rsid w:val="0082336D"/>
    <w:rsid w:val="00825606"/>
    <w:rsid w:val="0084733F"/>
    <w:rsid w:val="0087030E"/>
    <w:rsid w:val="0088762B"/>
    <w:rsid w:val="00891AE7"/>
    <w:rsid w:val="008D0B67"/>
    <w:rsid w:val="00905E7B"/>
    <w:rsid w:val="009165BA"/>
    <w:rsid w:val="00962497"/>
    <w:rsid w:val="009910DF"/>
    <w:rsid w:val="00993248"/>
    <w:rsid w:val="009933D1"/>
    <w:rsid w:val="009A0262"/>
    <w:rsid w:val="009A6D7C"/>
    <w:rsid w:val="009B4A4D"/>
    <w:rsid w:val="009B4DE1"/>
    <w:rsid w:val="009C49F5"/>
    <w:rsid w:val="009E673D"/>
    <w:rsid w:val="009F1EF7"/>
    <w:rsid w:val="009F7283"/>
    <w:rsid w:val="00A24E86"/>
    <w:rsid w:val="00A502A0"/>
    <w:rsid w:val="00A52741"/>
    <w:rsid w:val="00A82CA2"/>
    <w:rsid w:val="00AC7235"/>
    <w:rsid w:val="00AC76DA"/>
    <w:rsid w:val="00AE2225"/>
    <w:rsid w:val="00B43566"/>
    <w:rsid w:val="00B544AF"/>
    <w:rsid w:val="00B66B1D"/>
    <w:rsid w:val="00B77765"/>
    <w:rsid w:val="00B84566"/>
    <w:rsid w:val="00BE4EDE"/>
    <w:rsid w:val="00BF445D"/>
    <w:rsid w:val="00C07580"/>
    <w:rsid w:val="00C22178"/>
    <w:rsid w:val="00C30D56"/>
    <w:rsid w:val="00C83981"/>
    <w:rsid w:val="00CB2B18"/>
    <w:rsid w:val="00CB5685"/>
    <w:rsid w:val="00D0439E"/>
    <w:rsid w:val="00D14C8E"/>
    <w:rsid w:val="00D22FB2"/>
    <w:rsid w:val="00D44209"/>
    <w:rsid w:val="00D64B3E"/>
    <w:rsid w:val="00D743DC"/>
    <w:rsid w:val="00D84377"/>
    <w:rsid w:val="00DB755B"/>
    <w:rsid w:val="00DC057E"/>
    <w:rsid w:val="00DE30FF"/>
    <w:rsid w:val="00DF1875"/>
    <w:rsid w:val="00E044B2"/>
    <w:rsid w:val="00E10E8B"/>
    <w:rsid w:val="00E3391D"/>
    <w:rsid w:val="00EA7FFE"/>
    <w:rsid w:val="00EC464C"/>
    <w:rsid w:val="00EC758E"/>
    <w:rsid w:val="00EE0DAB"/>
    <w:rsid w:val="00EF77C1"/>
    <w:rsid w:val="00F05925"/>
    <w:rsid w:val="00F255A9"/>
    <w:rsid w:val="00F42022"/>
    <w:rsid w:val="00F46DB3"/>
    <w:rsid w:val="00F770A4"/>
    <w:rsid w:val="00FA0C9B"/>
    <w:rsid w:val="00FA4ACE"/>
    <w:rsid w:val="00FB0889"/>
    <w:rsid w:val="00FB4AB7"/>
    <w:rsid w:val="00FC1F07"/>
    <w:rsid w:val="00FD0C3D"/>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877B8"/>
  <w15:chartTrackingRefBased/>
  <w15:docId w15:val="{10B25146-5B42-4197-A333-F54A82E9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sz w:val="22"/>
    </w:rPr>
  </w:style>
  <w:style w:type="paragraph" w:styleId="BodyTextIndent">
    <w:name w:val="Body Text Indent"/>
    <w:basedOn w:val="Normal"/>
    <w:pPr>
      <w:ind w:left="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I">
    <w:name w:val="Quick I."/>
    <w:basedOn w:val="Normal"/>
    <w:rsid w:val="00891AE7"/>
    <w:pPr>
      <w:widowControl w:val="0"/>
      <w:numPr>
        <w:numId w:val="2"/>
      </w:numPr>
      <w:autoSpaceDE w:val="0"/>
      <w:autoSpaceDN w:val="0"/>
      <w:adjustRightInd w:val="0"/>
      <w:ind w:left="720" w:hanging="720"/>
    </w:pPr>
    <w:rPr>
      <w:szCs w:val="24"/>
    </w:rPr>
  </w:style>
  <w:style w:type="paragraph" w:customStyle="1" w:styleId="QuickA">
    <w:name w:val="Quick A."/>
    <w:basedOn w:val="Normal"/>
    <w:rsid w:val="00891AE7"/>
    <w:pPr>
      <w:widowControl w:val="0"/>
      <w:numPr>
        <w:numId w:val="3"/>
      </w:numPr>
      <w:autoSpaceDE w:val="0"/>
      <w:autoSpaceDN w:val="0"/>
      <w:adjustRightInd w:val="0"/>
      <w:ind w:left="1440" w:hanging="720"/>
    </w:pPr>
    <w:rPr>
      <w:szCs w:val="24"/>
    </w:rPr>
  </w:style>
  <w:style w:type="paragraph" w:styleId="NormalWeb">
    <w:name w:val="Normal (Web)"/>
    <w:basedOn w:val="Normal"/>
    <w:uiPriority w:val="99"/>
    <w:semiHidden/>
    <w:unhideWhenUsed/>
    <w:rsid w:val="002F711A"/>
    <w:pPr>
      <w:spacing w:before="100" w:beforeAutospacing="1" w:after="100" w:afterAutospacing="1"/>
    </w:pPr>
    <w:rPr>
      <w:sz w:val="24"/>
      <w:szCs w:val="24"/>
    </w:rPr>
  </w:style>
  <w:style w:type="character" w:styleId="Strong">
    <w:name w:val="Strong"/>
    <w:uiPriority w:val="22"/>
    <w:qFormat/>
    <w:rsid w:val="002F711A"/>
    <w:rPr>
      <w:b/>
      <w:bCs/>
    </w:rPr>
  </w:style>
  <w:style w:type="character" w:styleId="Emphasis">
    <w:name w:val="Emphasis"/>
    <w:uiPriority w:val="20"/>
    <w:qFormat/>
    <w:rsid w:val="002F711A"/>
    <w:rPr>
      <w:i/>
      <w:iCs/>
    </w:rPr>
  </w:style>
  <w:style w:type="character" w:styleId="PageNumber">
    <w:name w:val="page number"/>
    <w:basedOn w:val="DefaultParagraphFont"/>
    <w:rsid w:val="0006238E"/>
  </w:style>
  <w:style w:type="paragraph" w:styleId="BodyTextIndent2">
    <w:name w:val="Body Text Indent 2"/>
    <w:basedOn w:val="Normal"/>
    <w:link w:val="BodyTextIndent2Char"/>
    <w:uiPriority w:val="99"/>
    <w:unhideWhenUsed/>
    <w:rsid w:val="00490CE5"/>
    <w:pPr>
      <w:spacing w:after="120" w:line="480" w:lineRule="auto"/>
      <w:ind w:left="360"/>
    </w:pPr>
  </w:style>
  <w:style w:type="character" w:customStyle="1" w:styleId="BodyTextIndent2Char">
    <w:name w:val="Body Text Indent 2 Char"/>
    <w:basedOn w:val="DefaultParagraphFont"/>
    <w:link w:val="BodyTextIndent2"/>
    <w:uiPriority w:val="99"/>
    <w:rsid w:val="0049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2981">
      <w:bodyDiv w:val="1"/>
      <w:marLeft w:val="0"/>
      <w:marRight w:val="0"/>
      <w:marTop w:val="0"/>
      <w:marBottom w:val="0"/>
      <w:divBdr>
        <w:top w:val="none" w:sz="0" w:space="0" w:color="auto"/>
        <w:left w:val="none" w:sz="0" w:space="0" w:color="auto"/>
        <w:bottom w:val="none" w:sz="0" w:space="0" w:color="auto"/>
        <w:right w:val="none" w:sz="0" w:space="0" w:color="auto"/>
      </w:divBdr>
      <w:divsChild>
        <w:div w:id="171920991">
          <w:marLeft w:val="0"/>
          <w:marRight w:val="0"/>
          <w:marTop w:val="0"/>
          <w:marBottom w:val="0"/>
          <w:divBdr>
            <w:top w:val="none" w:sz="0" w:space="0" w:color="auto"/>
            <w:left w:val="none" w:sz="0" w:space="0" w:color="auto"/>
            <w:bottom w:val="none" w:sz="0" w:space="0" w:color="auto"/>
            <w:right w:val="none" w:sz="0" w:space="0" w:color="auto"/>
          </w:divBdr>
          <w:divsChild>
            <w:div w:id="357858513">
              <w:marLeft w:val="3060"/>
              <w:marRight w:val="0"/>
              <w:marTop w:val="0"/>
              <w:marBottom w:val="0"/>
              <w:divBdr>
                <w:top w:val="none" w:sz="0" w:space="0" w:color="auto"/>
                <w:left w:val="none" w:sz="0" w:space="0" w:color="auto"/>
                <w:bottom w:val="none" w:sz="0" w:space="0" w:color="auto"/>
                <w:right w:val="none" w:sz="0" w:space="0" w:color="auto"/>
              </w:divBdr>
            </w:div>
          </w:divsChild>
        </w:div>
      </w:divsChild>
    </w:div>
    <w:div w:id="1752771132">
      <w:bodyDiv w:val="1"/>
      <w:marLeft w:val="0"/>
      <w:marRight w:val="0"/>
      <w:marTop w:val="0"/>
      <w:marBottom w:val="0"/>
      <w:divBdr>
        <w:top w:val="none" w:sz="0" w:space="0" w:color="auto"/>
        <w:left w:val="none" w:sz="0" w:space="0" w:color="auto"/>
        <w:bottom w:val="none" w:sz="0" w:space="0" w:color="auto"/>
        <w:right w:val="none" w:sz="0" w:space="0" w:color="auto"/>
      </w:divBdr>
      <w:divsChild>
        <w:div w:id="333458101">
          <w:marLeft w:val="0"/>
          <w:marRight w:val="0"/>
          <w:marTop w:val="0"/>
          <w:marBottom w:val="0"/>
          <w:divBdr>
            <w:top w:val="none" w:sz="0" w:space="0" w:color="auto"/>
            <w:left w:val="none" w:sz="0" w:space="0" w:color="auto"/>
            <w:bottom w:val="none" w:sz="0" w:space="0" w:color="auto"/>
            <w:right w:val="none" w:sz="0" w:space="0" w:color="auto"/>
          </w:divBdr>
          <w:divsChild>
            <w:div w:id="288826091">
              <w:marLeft w:val="0"/>
              <w:marRight w:val="0"/>
              <w:marTop w:val="0"/>
              <w:marBottom w:val="0"/>
              <w:divBdr>
                <w:top w:val="none" w:sz="0" w:space="0" w:color="auto"/>
                <w:left w:val="none" w:sz="0" w:space="0" w:color="auto"/>
                <w:bottom w:val="none" w:sz="0" w:space="0" w:color="auto"/>
                <w:right w:val="none" w:sz="0" w:space="0" w:color="auto"/>
              </w:divBdr>
              <w:divsChild>
                <w:div w:id="1698457771">
                  <w:marLeft w:val="0"/>
                  <w:marRight w:val="0"/>
                  <w:marTop w:val="0"/>
                  <w:marBottom w:val="0"/>
                  <w:divBdr>
                    <w:top w:val="none" w:sz="0" w:space="0" w:color="auto"/>
                    <w:left w:val="none" w:sz="0" w:space="0" w:color="auto"/>
                    <w:bottom w:val="none" w:sz="0" w:space="0" w:color="auto"/>
                    <w:right w:val="none" w:sz="0" w:space="0" w:color="auto"/>
                  </w:divBdr>
                  <w:divsChild>
                    <w:div w:id="1275864072">
                      <w:marLeft w:val="0"/>
                      <w:marRight w:val="0"/>
                      <w:marTop w:val="0"/>
                      <w:marBottom w:val="0"/>
                      <w:divBdr>
                        <w:top w:val="none" w:sz="0" w:space="0" w:color="auto"/>
                        <w:left w:val="none" w:sz="0" w:space="0" w:color="auto"/>
                        <w:bottom w:val="none" w:sz="0" w:space="0" w:color="auto"/>
                        <w:right w:val="none" w:sz="0" w:space="0" w:color="auto"/>
                      </w:divBdr>
                      <w:divsChild>
                        <w:div w:id="1922638595">
                          <w:marLeft w:val="0"/>
                          <w:marRight w:val="0"/>
                          <w:marTop w:val="0"/>
                          <w:marBottom w:val="0"/>
                          <w:divBdr>
                            <w:top w:val="none" w:sz="0" w:space="0" w:color="auto"/>
                            <w:left w:val="none" w:sz="0" w:space="0" w:color="auto"/>
                            <w:bottom w:val="none" w:sz="0" w:space="0" w:color="auto"/>
                            <w:right w:val="none" w:sz="0" w:space="0" w:color="auto"/>
                          </w:divBdr>
                          <w:divsChild>
                            <w:div w:id="249774731">
                              <w:marLeft w:val="0"/>
                              <w:marRight w:val="0"/>
                              <w:marTop w:val="0"/>
                              <w:marBottom w:val="0"/>
                              <w:divBdr>
                                <w:top w:val="none" w:sz="0" w:space="0" w:color="auto"/>
                                <w:left w:val="none" w:sz="0" w:space="0" w:color="auto"/>
                                <w:bottom w:val="none" w:sz="0" w:space="0" w:color="auto"/>
                                <w:right w:val="none" w:sz="0" w:space="0" w:color="auto"/>
                              </w:divBdr>
                              <w:divsChild>
                                <w:div w:id="265505377">
                                  <w:marLeft w:val="0"/>
                                  <w:marRight w:val="0"/>
                                  <w:marTop w:val="0"/>
                                  <w:marBottom w:val="0"/>
                                  <w:divBdr>
                                    <w:top w:val="none" w:sz="0" w:space="0" w:color="auto"/>
                                    <w:left w:val="none" w:sz="0" w:space="0" w:color="auto"/>
                                    <w:bottom w:val="none" w:sz="0" w:space="0" w:color="auto"/>
                                    <w:right w:val="none" w:sz="0" w:space="0" w:color="auto"/>
                                  </w:divBdr>
                                  <w:divsChild>
                                    <w:div w:id="1358659029">
                                      <w:marLeft w:val="0"/>
                                      <w:marRight w:val="0"/>
                                      <w:marTop w:val="0"/>
                                      <w:marBottom w:val="0"/>
                                      <w:divBdr>
                                        <w:top w:val="none" w:sz="0" w:space="0" w:color="auto"/>
                                        <w:left w:val="none" w:sz="0" w:space="0" w:color="auto"/>
                                        <w:bottom w:val="none" w:sz="0" w:space="0" w:color="auto"/>
                                        <w:right w:val="none" w:sz="0" w:space="0" w:color="auto"/>
                                      </w:divBdr>
                                      <w:divsChild>
                                        <w:div w:id="18110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780</Words>
  <Characters>4076</Characters>
  <Application>Microsoft Office Word</Application>
  <DocSecurity>2</DocSecurity>
  <Lines>104</Lines>
  <Paragraphs>52</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Housing Officer SOP</dc:subject>
  <dc:creator>Wayne Cain</dc:creator>
  <cp:keywords/>
  <cp:lastModifiedBy>Russell Brooks</cp:lastModifiedBy>
  <cp:revision>6</cp:revision>
  <cp:lastPrinted>2010-07-22T19:32:00Z</cp:lastPrinted>
  <dcterms:created xsi:type="dcterms:W3CDTF">2023-03-15T11:30:00Z</dcterms:created>
  <dcterms:modified xsi:type="dcterms:W3CDTF">2023-09-14T17:20:00Z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f22acf25b26bee7e3f9ba7bedb8e6ec9366c9652a306318ec001fedb9f9399cc</vt:lpwstr>
  </property>
</Properties>
</file>