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2EDD1" w14:textId="77777777" w:rsidR="009F1EF7" w:rsidRPr="002820F6" w:rsidRDefault="009F1EF7" w:rsidP="009F1EF7">
      <w:pPr>
        <w:jc w:val="center"/>
        <w:rPr>
          <w:rFonts w:ascii="Arial" w:hAnsi="Arial" w:cs="Arial"/>
          <w:b/>
          <w:bCs/>
          <w:sz w:val="24"/>
        </w:rPr>
      </w:pPr>
      <w:r w:rsidRPr="002820F6">
        <w:rPr>
          <w:rFonts w:ascii="Arial" w:hAnsi="Arial" w:cs="Arial"/>
          <w:b/>
          <w:bCs/>
          <w:sz w:val="24"/>
        </w:rPr>
        <w:t>DUBLIN POLICE DEPARTMENT</w:t>
      </w:r>
    </w:p>
    <w:p w14:paraId="653A2BD0" w14:textId="77777777" w:rsidR="009F1EF7" w:rsidRPr="002820F6" w:rsidRDefault="009F1EF7">
      <w:pPr>
        <w:pStyle w:val="Title"/>
        <w:rPr>
          <w:sz w:val="24"/>
        </w:rPr>
      </w:pPr>
    </w:p>
    <w:p w14:paraId="03AFAFF2" w14:textId="77777777" w:rsidR="00EE0DAB" w:rsidRPr="002820F6" w:rsidRDefault="00EE0DAB">
      <w:pPr>
        <w:pStyle w:val="Title"/>
        <w:rPr>
          <w:sz w:val="24"/>
        </w:rPr>
      </w:pPr>
      <w:r w:rsidRPr="002820F6">
        <w:rPr>
          <w:sz w:val="24"/>
        </w:rPr>
        <w:t>STANDARD OPERATING PROCEDURE</w:t>
      </w:r>
    </w:p>
    <w:p w14:paraId="05FD812D" w14:textId="77777777" w:rsidR="00EE0DAB" w:rsidRPr="002820F6" w:rsidRDefault="00EE0DAB">
      <w:pPr>
        <w:pStyle w:val="Title"/>
        <w:rPr>
          <w:sz w:val="24"/>
        </w:rPr>
      </w:pPr>
    </w:p>
    <w:p w14:paraId="69515FE8" w14:textId="77777777" w:rsidR="00DF1875" w:rsidRPr="002820F6" w:rsidRDefault="00EE0DAB" w:rsidP="00DF1875">
      <w:pPr>
        <w:pStyle w:val="Heading1"/>
        <w:rPr>
          <w:sz w:val="24"/>
        </w:rPr>
      </w:pPr>
      <w:r w:rsidRPr="002820F6">
        <w:rPr>
          <w:sz w:val="24"/>
        </w:rPr>
        <w:t>SECTION:</w:t>
      </w:r>
      <w:r w:rsidR="00FF1BDC" w:rsidRPr="002820F6">
        <w:rPr>
          <w:sz w:val="24"/>
        </w:rPr>
        <w:t xml:space="preserve">  M</w:t>
      </w:r>
      <w:r w:rsidRPr="002820F6">
        <w:rPr>
          <w:sz w:val="24"/>
        </w:rPr>
        <w:t>-0</w:t>
      </w:r>
      <w:r w:rsidR="0073791C" w:rsidRPr="002820F6">
        <w:rPr>
          <w:sz w:val="24"/>
        </w:rPr>
        <w:t>1</w:t>
      </w:r>
      <w:r w:rsidR="00DF1875" w:rsidRPr="002820F6">
        <w:rPr>
          <w:sz w:val="24"/>
        </w:rPr>
        <w:t>5</w:t>
      </w:r>
      <w:r w:rsidRPr="002820F6">
        <w:rPr>
          <w:sz w:val="24"/>
        </w:rPr>
        <w:tab/>
      </w:r>
      <w:r w:rsidRPr="002820F6">
        <w:rPr>
          <w:sz w:val="24"/>
        </w:rPr>
        <w:tab/>
      </w:r>
      <w:r w:rsidRPr="002820F6">
        <w:rPr>
          <w:sz w:val="24"/>
        </w:rPr>
        <w:tab/>
      </w:r>
      <w:r w:rsidR="00FF1BDC" w:rsidRPr="002820F6">
        <w:rPr>
          <w:sz w:val="24"/>
        </w:rPr>
        <w:t xml:space="preserve"> </w:t>
      </w:r>
      <w:r w:rsidR="00FF1BDC" w:rsidRPr="002820F6">
        <w:rPr>
          <w:sz w:val="24"/>
        </w:rPr>
        <w:tab/>
      </w:r>
      <w:r w:rsidRPr="002820F6">
        <w:rPr>
          <w:sz w:val="24"/>
        </w:rPr>
        <w:tab/>
      </w:r>
      <w:r w:rsidR="00DF1875" w:rsidRPr="002820F6">
        <w:rPr>
          <w:sz w:val="24"/>
        </w:rPr>
        <w:t>WARRANT SERVICE PROCEDURES</w:t>
      </w:r>
    </w:p>
    <w:p w14:paraId="71D928D6" w14:textId="77777777" w:rsidR="00EE0DAB" w:rsidRPr="002820F6" w:rsidRDefault="00FF1BDC" w:rsidP="00DF1875">
      <w:pPr>
        <w:pStyle w:val="Heading1"/>
        <w:rPr>
          <w:b w:val="0"/>
          <w:bCs w:val="0"/>
          <w:sz w:val="24"/>
        </w:rPr>
      </w:pPr>
      <w:r w:rsidRPr="002820F6">
        <w:rPr>
          <w:b w:val="0"/>
          <w:bCs w:val="0"/>
          <w:sz w:val="24"/>
        </w:rPr>
        <w:tab/>
      </w:r>
    </w:p>
    <w:p w14:paraId="3300869D" w14:textId="77777777" w:rsidR="00EE0DAB" w:rsidRPr="002820F6" w:rsidRDefault="00EE0DAB">
      <w:pPr>
        <w:rPr>
          <w:rFonts w:ascii="Arial" w:hAnsi="Arial" w:cs="Arial"/>
          <w:b/>
          <w:bCs/>
          <w:sz w:val="24"/>
        </w:rPr>
      </w:pPr>
      <w:r w:rsidRPr="002820F6">
        <w:rPr>
          <w:rFonts w:ascii="Arial" w:hAnsi="Arial" w:cs="Arial"/>
          <w:b/>
          <w:bCs/>
          <w:sz w:val="24"/>
        </w:rPr>
        <w:t>EFFECTIVE DATE:</w:t>
      </w:r>
      <w:r w:rsidR="00FF1BDC" w:rsidRPr="002820F6">
        <w:rPr>
          <w:rFonts w:ascii="Arial" w:hAnsi="Arial" w:cs="Arial"/>
          <w:b/>
          <w:bCs/>
          <w:sz w:val="24"/>
        </w:rPr>
        <w:t xml:space="preserve">  </w:t>
      </w:r>
      <w:r w:rsidR="00DF1875" w:rsidRPr="002820F6">
        <w:rPr>
          <w:rFonts w:ascii="Arial" w:hAnsi="Arial" w:cs="Arial"/>
          <w:b/>
          <w:bCs/>
          <w:sz w:val="24"/>
        </w:rPr>
        <w:t>13 SEP</w:t>
      </w:r>
      <w:r w:rsidR="001A3E63" w:rsidRPr="002820F6">
        <w:rPr>
          <w:rFonts w:ascii="Arial" w:hAnsi="Arial" w:cs="Arial"/>
          <w:b/>
          <w:bCs/>
          <w:sz w:val="24"/>
        </w:rPr>
        <w:t xml:space="preserve"> </w:t>
      </w:r>
      <w:r w:rsidR="00FF1BDC" w:rsidRPr="002820F6">
        <w:rPr>
          <w:rFonts w:ascii="Arial" w:hAnsi="Arial" w:cs="Arial"/>
          <w:b/>
          <w:bCs/>
          <w:sz w:val="24"/>
        </w:rPr>
        <w:t>20</w:t>
      </w:r>
      <w:r w:rsidR="0073791C" w:rsidRPr="002820F6">
        <w:rPr>
          <w:rFonts w:ascii="Arial" w:hAnsi="Arial" w:cs="Arial"/>
          <w:b/>
          <w:bCs/>
          <w:sz w:val="24"/>
        </w:rPr>
        <w:t>1</w:t>
      </w:r>
      <w:r w:rsidR="00FF1BDC" w:rsidRPr="002820F6">
        <w:rPr>
          <w:rFonts w:ascii="Arial" w:hAnsi="Arial" w:cs="Arial"/>
          <w:b/>
          <w:bCs/>
          <w:sz w:val="24"/>
        </w:rPr>
        <w:t>0</w:t>
      </w:r>
      <w:r w:rsidRPr="002820F6">
        <w:rPr>
          <w:rFonts w:ascii="Arial" w:hAnsi="Arial" w:cs="Arial"/>
          <w:b/>
          <w:bCs/>
          <w:sz w:val="24"/>
        </w:rPr>
        <w:tab/>
      </w:r>
      <w:r w:rsidRPr="002820F6">
        <w:rPr>
          <w:rFonts w:ascii="Arial" w:hAnsi="Arial" w:cs="Arial"/>
          <w:b/>
          <w:bCs/>
          <w:sz w:val="24"/>
        </w:rPr>
        <w:tab/>
        <w:t>NUMBER OF PAGES:</w:t>
      </w:r>
      <w:r w:rsidR="00FF1BDC" w:rsidRPr="002820F6">
        <w:rPr>
          <w:rFonts w:ascii="Arial" w:hAnsi="Arial" w:cs="Arial"/>
          <w:b/>
          <w:bCs/>
          <w:sz w:val="24"/>
        </w:rPr>
        <w:t xml:space="preserve">  </w:t>
      </w:r>
      <w:r w:rsidR="005434F9">
        <w:rPr>
          <w:rFonts w:ascii="Arial" w:hAnsi="Arial" w:cs="Arial"/>
          <w:b/>
          <w:bCs/>
          <w:sz w:val="24"/>
        </w:rPr>
        <w:t>5</w:t>
      </w:r>
    </w:p>
    <w:p w14:paraId="36390C07" w14:textId="77777777" w:rsidR="00EE0DAB" w:rsidRPr="002820F6" w:rsidRDefault="00EE0DAB">
      <w:pPr>
        <w:rPr>
          <w:rFonts w:ascii="Arial" w:hAnsi="Arial" w:cs="Arial"/>
          <w:b/>
          <w:bCs/>
          <w:sz w:val="24"/>
        </w:rPr>
      </w:pPr>
    </w:p>
    <w:p w14:paraId="458F3DF6" w14:textId="77777777" w:rsidR="00EE0DAB" w:rsidRPr="002820F6" w:rsidRDefault="00EE0DAB">
      <w:pPr>
        <w:pStyle w:val="Heading2"/>
      </w:pPr>
      <w:r w:rsidRPr="002820F6">
        <w:t>REVISED DATE</w:t>
      </w:r>
      <w:r w:rsidR="001A3E63" w:rsidRPr="002820F6">
        <w:t>:</w:t>
      </w:r>
      <w:r w:rsidR="00C05F78">
        <w:t xml:space="preserve">  14 FEB 2023</w:t>
      </w:r>
      <w:r w:rsidR="001A3E63" w:rsidRPr="002820F6">
        <w:tab/>
      </w:r>
      <w:r w:rsidRPr="002820F6">
        <w:tab/>
      </w:r>
      <w:r w:rsidRPr="002820F6">
        <w:tab/>
        <w:t>DISTRIBUTION</w:t>
      </w:r>
      <w:r w:rsidR="00C05F78">
        <w:t xml:space="preserve"> </w:t>
      </w:r>
      <w:r w:rsidRPr="002820F6">
        <w:t>AUTHORIZATION</w:t>
      </w:r>
    </w:p>
    <w:p w14:paraId="2348E2E8" w14:textId="77777777" w:rsidR="00EE0DAB" w:rsidRPr="002820F6" w:rsidRDefault="00EE0DAB"/>
    <w:p w14:paraId="3E359E45" w14:textId="2134C51D" w:rsidR="00EE0DAB" w:rsidRPr="002820F6" w:rsidRDefault="00C93915">
      <w:pPr>
        <w:rPr>
          <w:rFonts w:ascii="Arial" w:hAnsi="Arial" w:cs="Arial"/>
          <w:b/>
          <w:bCs/>
          <w:i/>
          <w:sz w:val="24"/>
        </w:rPr>
      </w:pPr>
      <w:r w:rsidRPr="002820F6">
        <w:rPr>
          <w:rFonts w:ascii="Arial" w:hAnsi="Arial" w:cs="Arial"/>
          <w:b/>
          <w:bCs/>
          <w:noProof/>
          <w:sz w:val="24"/>
        </w:rPr>
        <mc:AlternateContent>
          <mc:Choice Requires="wps">
            <w:drawing>
              <wp:anchor distT="0" distB="0" distL="114300" distR="114300" simplePos="0" relativeHeight="251657728" behindDoc="0" locked="0" layoutInCell="1" allowOverlap="1" wp14:anchorId="2C01EF0B" wp14:editId="0BE311F6">
                <wp:simplePos x="0" y="0"/>
                <wp:positionH relativeFrom="column">
                  <wp:posOffset>3137535</wp:posOffset>
                </wp:positionH>
                <wp:positionV relativeFrom="paragraph">
                  <wp:posOffset>238760</wp:posOffset>
                </wp:positionV>
                <wp:extent cx="26517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D6FC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18.8pt" to="455.8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" strokeweight="3pt">
                <v:stroke linestyle="thinThin"/>
              </v:line>
            </w:pict>
          </mc:Fallback>
        </mc:AlternateContent>
      </w:r>
      <w:r w:rsidR="00EE0DAB" w:rsidRPr="002820F6">
        <w:rPr>
          <w:rFonts w:ascii="Arial" w:hAnsi="Arial" w:cs="Arial"/>
          <w:b/>
          <w:bCs/>
          <w:sz w:val="24"/>
        </w:rPr>
        <w:t>STANDARD COVERED</w:t>
      </w:r>
      <w:r w:rsidR="00EC758E" w:rsidRPr="002820F6">
        <w:rPr>
          <w:rFonts w:ascii="Arial" w:hAnsi="Arial" w:cs="Arial"/>
          <w:b/>
          <w:bCs/>
          <w:sz w:val="24"/>
        </w:rPr>
        <w:t>:  NA</w:t>
      </w:r>
      <w:r w:rsidR="00EE0DAB" w:rsidRPr="002820F6">
        <w:rPr>
          <w:rFonts w:ascii="Arial" w:hAnsi="Arial" w:cs="Arial"/>
          <w:b/>
          <w:bCs/>
          <w:sz w:val="24"/>
        </w:rPr>
        <w:tab/>
      </w:r>
      <w:r w:rsidR="00EE0DAB" w:rsidRPr="002820F6">
        <w:rPr>
          <w:rFonts w:ascii="Arial" w:hAnsi="Arial" w:cs="Arial"/>
          <w:b/>
          <w:bCs/>
          <w:sz w:val="24"/>
        </w:rPr>
        <w:tab/>
      </w:r>
      <w:r w:rsidR="00EE0DAB" w:rsidRPr="002820F6">
        <w:rPr>
          <w:rFonts w:ascii="Arial" w:hAnsi="Arial" w:cs="Arial"/>
          <w:b/>
          <w:bCs/>
          <w:sz w:val="24"/>
        </w:rPr>
        <w:tab/>
      </w:r>
      <w:r w:rsidR="009F1EF7" w:rsidRPr="002820F6">
        <w:rPr>
          <w:rFonts w:ascii="Arial" w:hAnsi="Arial" w:cs="Arial"/>
          <w:b/>
          <w:bCs/>
          <w:sz w:val="24"/>
        </w:rPr>
        <w:tab/>
      </w:r>
      <w:r w:rsidR="00743C22" w:rsidRPr="00743C22">
        <w:rPr>
          <w:rFonts w:ascii="Arial" w:hAnsi="Arial" w:cs="Arial"/>
          <w:b/>
          <w:i/>
          <w:snapToGrid w:val="0"/>
          <w:sz w:val="24"/>
          <w:szCs w:val="24"/>
        </w:rPr>
        <w:t>CHIEF KEITH MOON</w:t>
      </w:r>
    </w:p>
    <w:tbl>
      <w:tblPr>
        <w:tblpPr w:leftFromText="180" w:rightFromText="180" w:vertAnchor="text" w:horzAnchor="margin" w:tblpY="256"/>
        <w:tblW w:w="9665" w:type="dxa"/>
        <w:tblBorders>
          <w:top w:val="thickThinSmallGap" w:sz="24" w:space="0" w:color="auto"/>
        </w:tblBorders>
        <w:tblLook w:val="0000" w:firstRow="0" w:lastRow="0" w:firstColumn="0" w:lastColumn="0" w:noHBand="0" w:noVBand="0"/>
      </w:tblPr>
      <w:tblGrid>
        <w:gridCol w:w="9665"/>
      </w:tblGrid>
      <w:tr w:rsidR="00EC758E" w:rsidRPr="002820F6" w14:paraId="342D4BF0" w14:textId="77777777" w:rsidTr="00891AE7">
        <w:trPr>
          <w:trHeight w:val="108"/>
        </w:trPr>
        <w:tc>
          <w:tcPr>
            <w:tcW w:w="9665" w:type="dxa"/>
          </w:tcPr>
          <w:p w14:paraId="2A059B8D" w14:textId="77777777" w:rsidR="00EC758E" w:rsidRPr="002820F6" w:rsidRDefault="00EC758E" w:rsidP="00EC758E">
            <w:pPr>
              <w:rPr>
                <w:rFonts w:ascii="Arial" w:hAnsi="Arial" w:cs="Arial"/>
                <w:b/>
                <w:bCs/>
                <w:sz w:val="22"/>
              </w:rPr>
            </w:pPr>
          </w:p>
        </w:tc>
      </w:tr>
    </w:tbl>
    <w:p w14:paraId="48C6F640" w14:textId="77777777" w:rsidR="00EC758E" w:rsidRPr="002820F6" w:rsidRDefault="00FF1BDC">
      <w:pPr>
        <w:rPr>
          <w:rFonts w:ascii="Arial" w:hAnsi="Arial" w:cs="Arial"/>
          <w:b/>
          <w:bCs/>
          <w:sz w:val="24"/>
        </w:rPr>
      </w:pPr>
      <w:r w:rsidRPr="002820F6">
        <w:rPr>
          <w:rFonts w:ascii="Arial" w:hAnsi="Arial" w:cs="Arial"/>
          <w:b/>
          <w:bCs/>
          <w:sz w:val="24"/>
        </w:rPr>
        <w:t xml:space="preserve">  </w:t>
      </w:r>
    </w:p>
    <w:p w14:paraId="13E1DAB5" w14:textId="77777777" w:rsidR="00891AE7" w:rsidRPr="002820F6" w:rsidRDefault="00891AE7" w:rsidP="00C05F78">
      <w:pPr>
        <w:pStyle w:val="QuickI"/>
        <w:numPr>
          <w:ilvl w:val="0"/>
          <w:numId w:val="0"/>
        </w:numPr>
        <w:tabs>
          <w:tab w:val="left" w:pos="-1440"/>
          <w:tab w:val="left" w:pos="2160"/>
        </w:tabs>
        <w:rPr>
          <w:sz w:val="22"/>
        </w:rPr>
      </w:pPr>
      <w:r w:rsidRPr="002820F6">
        <w:rPr>
          <w:b/>
          <w:bCs/>
          <w:sz w:val="22"/>
        </w:rPr>
        <w:t>I.  PURPOSE</w:t>
      </w:r>
    </w:p>
    <w:p w14:paraId="5A9002FB" w14:textId="77777777" w:rsidR="00891AE7" w:rsidRPr="002820F6" w:rsidRDefault="00891AE7" w:rsidP="00891AE7">
      <w:pPr>
        <w:pStyle w:val="QuickI"/>
        <w:numPr>
          <w:ilvl w:val="0"/>
          <w:numId w:val="0"/>
        </w:numPr>
        <w:tabs>
          <w:tab w:val="left" w:pos="-1440"/>
          <w:tab w:val="left" w:pos="2160"/>
        </w:tabs>
        <w:ind w:left="2340"/>
        <w:rPr>
          <w:sz w:val="22"/>
        </w:rPr>
      </w:pPr>
    </w:p>
    <w:p w14:paraId="61CF3DFC" w14:textId="14CC3CB0" w:rsidR="00891AE7" w:rsidRPr="002820F6" w:rsidRDefault="00891AE7" w:rsidP="00891AE7">
      <w:pPr>
        <w:pStyle w:val="QuickI"/>
        <w:numPr>
          <w:ilvl w:val="0"/>
          <w:numId w:val="0"/>
        </w:numPr>
        <w:tabs>
          <w:tab w:val="left" w:pos="-1440"/>
        </w:tabs>
        <w:ind w:left="360"/>
        <w:rPr>
          <w:sz w:val="22"/>
          <w:szCs w:val="22"/>
        </w:rPr>
      </w:pPr>
      <w:r w:rsidRPr="002820F6">
        <w:rPr>
          <w:sz w:val="22"/>
          <w:szCs w:val="22"/>
        </w:rPr>
        <w:t xml:space="preserve">To establish and prescribe guidelines and procedures for </w:t>
      </w:r>
      <w:r w:rsidR="00E91D5C">
        <w:rPr>
          <w:sz w:val="22"/>
          <w:szCs w:val="22"/>
        </w:rPr>
        <w:t>administering, managing, and serving</w:t>
      </w:r>
      <w:r w:rsidR="00DF1875" w:rsidRPr="002820F6">
        <w:rPr>
          <w:sz w:val="22"/>
          <w:szCs w:val="22"/>
        </w:rPr>
        <w:t xml:space="preserve"> outstanding warrants.</w:t>
      </w:r>
      <w:r w:rsidRPr="002820F6">
        <w:rPr>
          <w:sz w:val="22"/>
          <w:szCs w:val="22"/>
        </w:rPr>
        <w:t xml:space="preserve">  </w:t>
      </w:r>
    </w:p>
    <w:p w14:paraId="6689CE7A" w14:textId="77777777" w:rsidR="00891AE7" w:rsidRPr="002820F6" w:rsidRDefault="00891AE7" w:rsidP="00891AE7">
      <w:pPr>
        <w:pStyle w:val="QuickI"/>
        <w:numPr>
          <w:ilvl w:val="0"/>
          <w:numId w:val="0"/>
        </w:numPr>
        <w:tabs>
          <w:tab w:val="left" w:pos="-1440"/>
        </w:tabs>
        <w:ind w:left="360"/>
        <w:rPr>
          <w:b/>
          <w:sz w:val="22"/>
        </w:rPr>
      </w:pPr>
      <w:r w:rsidRPr="002820F6">
        <w:rPr>
          <w:b/>
          <w:sz w:val="22"/>
        </w:rPr>
        <w:t xml:space="preserve">                              </w:t>
      </w:r>
    </w:p>
    <w:p w14:paraId="4FC307AB" w14:textId="77777777" w:rsidR="00891AE7" w:rsidRPr="002820F6" w:rsidRDefault="00891AE7" w:rsidP="00891AE7">
      <w:pPr>
        <w:pStyle w:val="QuickI"/>
        <w:numPr>
          <w:ilvl w:val="0"/>
          <w:numId w:val="0"/>
        </w:numPr>
        <w:tabs>
          <w:tab w:val="left" w:pos="-1440"/>
        </w:tabs>
        <w:ind w:left="720" w:hanging="720"/>
        <w:rPr>
          <w:b/>
          <w:bCs/>
          <w:sz w:val="22"/>
        </w:rPr>
      </w:pPr>
      <w:r w:rsidRPr="002820F6">
        <w:rPr>
          <w:b/>
          <w:sz w:val="22"/>
        </w:rPr>
        <w:t>II.  SCOPE</w:t>
      </w:r>
    </w:p>
    <w:p w14:paraId="080A13CD" w14:textId="77777777" w:rsidR="00891AE7" w:rsidRPr="002820F6" w:rsidRDefault="00891AE7" w:rsidP="00891AE7">
      <w:pPr>
        <w:pStyle w:val="QuickI"/>
        <w:numPr>
          <w:ilvl w:val="0"/>
          <w:numId w:val="0"/>
        </w:numPr>
        <w:tabs>
          <w:tab w:val="left" w:pos="-1440"/>
        </w:tabs>
        <w:ind w:left="360"/>
        <w:rPr>
          <w:b/>
          <w:bCs/>
          <w:sz w:val="22"/>
        </w:rPr>
      </w:pPr>
    </w:p>
    <w:p w14:paraId="05A64970" w14:textId="77777777" w:rsidR="00891AE7" w:rsidRPr="002820F6" w:rsidRDefault="00891AE7" w:rsidP="00891AE7">
      <w:pPr>
        <w:pStyle w:val="QuickI"/>
        <w:numPr>
          <w:ilvl w:val="0"/>
          <w:numId w:val="0"/>
        </w:numPr>
        <w:tabs>
          <w:tab w:val="left" w:pos="-1440"/>
        </w:tabs>
        <w:ind w:left="360"/>
        <w:rPr>
          <w:sz w:val="22"/>
        </w:rPr>
      </w:pPr>
      <w:r w:rsidRPr="002820F6">
        <w:rPr>
          <w:sz w:val="22"/>
        </w:rPr>
        <w:t xml:space="preserve">This procedure is applicable to all </w:t>
      </w:r>
      <w:r w:rsidR="00DF1875" w:rsidRPr="002820F6">
        <w:rPr>
          <w:sz w:val="22"/>
        </w:rPr>
        <w:t xml:space="preserve">department </w:t>
      </w:r>
      <w:r w:rsidR="00A24E86" w:rsidRPr="002820F6">
        <w:rPr>
          <w:sz w:val="22"/>
        </w:rPr>
        <w:t>personnel</w:t>
      </w:r>
      <w:r w:rsidRPr="002820F6">
        <w:rPr>
          <w:sz w:val="22"/>
        </w:rPr>
        <w:t xml:space="preserve">. </w:t>
      </w:r>
    </w:p>
    <w:p w14:paraId="575BF65F" w14:textId="77777777" w:rsidR="00891AE7" w:rsidRPr="002820F6" w:rsidRDefault="00891AE7" w:rsidP="00891AE7">
      <w:pPr>
        <w:pStyle w:val="QuickI"/>
        <w:numPr>
          <w:ilvl w:val="0"/>
          <w:numId w:val="0"/>
        </w:numPr>
        <w:tabs>
          <w:tab w:val="left" w:pos="-1440"/>
        </w:tabs>
        <w:ind w:left="2340"/>
        <w:rPr>
          <w:sz w:val="22"/>
        </w:rPr>
      </w:pPr>
    </w:p>
    <w:p w14:paraId="7E078C8D" w14:textId="77777777" w:rsidR="00891AE7" w:rsidRPr="002820F6" w:rsidRDefault="00891AE7" w:rsidP="00891AE7">
      <w:pPr>
        <w:pStyle w:val="QuickI"/>
        <w:numPr>
          <w:ilvl w:val="0"/>
          <w:numId w:val="0"/>
        </w:numPr>
        <w:tabs>
          <w:tab w:val="left" w:pos="-1440"/>
        </w:tabs>
        <w:ind w:left="360" w:hanging="360"/>
        <w:rPr>
          <w:b/>
          <w:bCs/>
          <w:sz w:val="22"/>
        </w:rPr>
      </w:pPr>
      <w:r w:rsidRPr="002820F6">
        <w:rPr>
          <w:b/>
          <w:bCs/>
          <w:sz w:val="22"/>
        </w:rPr>
        <w:t xml:space="preserve">III.  </w:t>
      </w:r>
      <w:r w:rsidR="00C30D56" w:rsidRPr="002820F6">
        <w:rPr>
          <w:b/>
          <w:bCs/>
          <w:sz w:val="22"/>
        </w:rPr>
        <w:t>BASIC INFORMATION</w:t>
      </w:r>
    </w:p>
    <w:p w14:paraId="02A7E899" w14:textId="77777777" w:rsidR="00891AE7" w:rsidRPr="002820F6" w:rsidRDefault="00891AE7" w:rsidP="00891AE7">
      <w:pPr>
        <w:pStyle w:val="QuickI"/>
        <w:numPr>
          <w:ilvl w:val="0"/>
          <w:numId w:val="0"/>
        </w:numPr>
        <w:tabs>
          <w:tab w:val="left" w:pos="-1440"/>
        </w:tabs>
        <w:ind w:left="720" w:hanging="720"/>
        <w:rPr>
          <w:b/>
          <w:bCs/>
          <w:sz w:val="22"/>
        </w:rPr>
      </w:pPr>
    </w:p>
    <w:p w14:paraId="7E92F44B" w14:textId="568DCCB8" w:rsidR="00C30D56" w:rsidRPr="002820F6" w:rsidRDefault="00C30D56" w:rsidP="00E91D5C">
      <w:pPr>
        <w:pStyle w:val="NormalWeb"/>
        <w:spacing w:before="0" w:after="0"/>
        <w:ind w:left="360"/>
        <w:rPr>
          <w:sz w:val="22"/>
          <w:szCs w:val="22"/>
        </w:rPr>
      </w:pPr>
      <w:r w:rsidRPr="002820F6">
        <w:rPr>
          <w:sz w:val="22"/>
          <w:szCs w:val="22"/>
        </w:rPr>
        <w:t>A.  The administrative part of warrant service is a function that most officers and clerk</w:t>
      </w:r>
      <w:r w:rsidR="00E91D5C">
        <w:rPr>
          <w:sz w:val="22"/>
          <w:szCs w:val="22"/>
        </w:rPr>
        <w:t xml:space="preserve">s, </w:t>
      </w:r>
      <w:r w:rsidRPr="002820F6">
        <w:rPr>
          <w:sz w:val="22"/>
          <w:szCs w:val="22"/>
        </w:rPr>
        <w:t xml:space="preserve">dislike.  It’s tedious and administrative.  However, it’s an integral part of the overall process and must be accomplished correctly.  This guide will help you </w:t>
      </w:r>
      <w:r w:rsidR="00E91D5C">
        <w:rPr>
          <w:sz w:val="22"/>
          <w:szCs w:val="22"/>
        </w:rPr>
        <w:t>understand and properly complete the process and</w:t>
      </w:r>
      <w:r w:rsidRPr="002820F6">
        <w:rPr>
          <w:sz w:val="22"/>
          <w:szCs w:val="22"/>
        </w:rPr>
        <w:t xml:space="preserve"> prevent problems that often occur with the process.</w:t>
      </w:r>
    </w:p>
    <w:p w14:paraId="66B2E2B9" w14:textId="77777777" w:rsidR="00C30D56" w:rsidRPr="002820F6" w:rsidRDefault="00C30D56" w:rsidP="00C30D56">
      <w:pPr>
        <w:pStyle w:val="NormalWeb"/>
        <w:spacing w:before="0" w:after="0"/>
        <w:ind w:left="360"/>
        <w:rPr>
          <w:sz w:val="22"/>
          <w:szCs w:val="22"/>
        </w:rPr>
      </w:pPr>
    </w:p>
    <w:p w14:paraId="77B0BF53" w14:textId="77777777" w:rsidR="00C30D56" w:rsidRPr="002820F6" w:rsidRDefault="00C30D56" w:rsidP="00C30D56">
      <w:pPr>
        <w:pStyle w:val="NormalWeb"/>
        <w:spacing w:before="0" w:after="0"/>
        <w:ind w:left="360"/>
        <w:rPr>
          <w:sz w:val="22"/>
          <w:szCs w:val="22"/>
        </w:rPr>
      </w:pPr>
      <w:r w:rsidRPr="002820F6">
        <w:rPr>
          <w:sz w:val="22"/>
          <w:szCs w:val="22"/>
        </w:rPr>
        <w:t xml:space="preserve">B.  We basically perform warrant service in one of two ways: </w:t>
      </w:r>
    </w:p>
    <w:p w14:paraId="52A8D77A" w14:textId="77777777" w:rsidR="00C30D56" w:rsidRPr="002820F6" w:rsidRDefault="00C30D56" w:rsidP="00C30D56">
      <w:pPr>
        <w:pStyle w:val="NormalWeb"/>
        <w:spacing w:before="0" w:after="0"/>
        <w:ind w:left="360"/>
        <w:jc w:val="center"/>
        <w:rPr>
          <w:sz w:val="22"/>
          <w:szCs w:val="22"/>
        </w:rPr>
      </w:pPr>
    </w:p>
    <w:p w14:paraId="325F34C5" w14:textId="77777777" w:rsidR="00C30D56" w:rsidRPr="002820F6" w:rsidRDefault="00C30D56" w:rsidP="00C30D56">
      <w:pPr>
        <w:pStyle w:val="NormalWeb"/>
        <w:spacing w:before="0" w:after="0"/>
        <w:ind w:left="360"/>
        <w:jc w:val="center"/>
        <w:rPr>
          <w:sz w:val="22"/>
          <w:szCs w:val="22"/>
        </w:rPr>
      </w:pPr>
      <w:r w:rsidRPr="002820F6">
        <w:rPr>
          <w:sz w:val="22"/>
          <w:szCs w:val="22"/>
        </w:rPr>
        <w:t>An officer attempts to serve an outstanding warrant;</w:t>
      </w:r>
    </w:p>
    <w:p w14:paraId="09782E0E" w14:textId="77777777" w:rsidR="00C30D56" w:rsidRPr="002820F6" w:rsidRDefault="00C30D56" w:rsidP="00C30D56">
      <w:pPr>
        <w:pStyle w:val="NormalWeb"/>
        <w:spacing w:before="0" w:after="0"/>
        <w:ind w:left="360"/>
        <w:jc w:val="center"/>
        <w:rPr>
          <w:sz w:val="22"/>
          <w:szCs w:val="22"/>
        </w:rPr>
      </w:pPr>
      <w:r w:rsidRPr="002820F6">
        <w:rPr>
          <w:sz w:val="22"/>
          <w:szCs w:val="22"/>
        </w:rPr>
        <w:t>-- or --</w:t>
      </w:r>
    </w:p>
    <w:p w14:paraId="628B834F" w14:textId="77777777" w:rsidR="00C30D56" w:rsidRPr="002820F6" w:rsidRDefault="00C30D56" w:rsidP="00C30D56">
      <w:pPr>
        <w:pStyle w:val="NormalWeb"/>
        <w:spacing w:before="0" w:after="0"/>
        <w:ind w:left="360"/>
        <w:jc w:val="center"/>
        <w:rPr>
          <w:sz w:val="22"/>
          <w:szCs w:val="22"/>
        </w:rPr>
      </w:pPr>
      <w:r w:rsidRPr="002820F6">
        <w:rPr>
          <w:sz w:val="22"/>
          <w:szCs w:val="22"/>
        </w:rPr>
        <w:t>A subject is arrested and the warrant needs to be served after the arrest.</w:t>
      </w:r>
    </w:p>
    <w:p w14:paraId="1D395EB2" w14:textId="77777777" w:rsidR="00C30D56" w:rsidRPr="002820F6" w:rsidRDefault="00C30D56" w:rsidP="00C30D56">
      <w:pPr>
        <w:pStyle w:val="NormalWeb"/>
        <w:spacing w:before="0" w:after="0"/>
        <w:ind w:left="360"/>
        <w:jc w:val="center"/>
        <w:rPr>
          <w:sz w:val="22"/>
          <w:szCs w:val="22"/>
        </w:rPr>
      </w:pPr>
    </w:p>
    <w:p w14:paraId="3CF282D8" w14:textId="77777777" w:rsidR="00C30D56" w:rsidRPr="002820F6" w:rsidRDefault="00C30D56" w:rsidP="00C30D56">
      <w:pPr>
        <w:pStyle w:val="NormalWeb"/>
        <w:spacing w:before="0" w:after="0"/>
        <w:ind w:left="360"/>
        <w:rPr>
          <w:sz w:val="22"/>
          <w:szCs w:val="22"/>
        </w:rPr>
      </w:pPr>
      <w:r w:rsidRPr="002820F6">
        <w:rPr>
          <w:sz w:val="22"/>
          <w:szCs w:val="22"/>
        </w:rPr>
        <w:t xml:space="preserve">For purposes of this </w:t>
      </w:r>
      <w:r w:rsidR="003A6459" w:rsidRPr="002820F6">
        <w:rPr>
          <w:sz w:val="22"/>
          <w:szCs w:val="22"/>
        </w:rPr>
        <w:t>document,</w:t>
      </w:r>
      <w:r w:rsidRPr="002820F6">
        <w:rPr>
          <w:sz w:val="22"/>
          <w:szCs w:val="22"/>
        </w:rPr>
        <w:t xml:space="preserve"> we will address warrant service for each of these situations.   </w:t>
      </w:r>
    </w:p>
    <w:p w14:paraId="3E926A71" w14:textId="77777777" w:rsidR="00C30D56" w:rsidRPr="002820F6" w:rsidRDefault="003A6459" w:rsidP="00C30D56">
      <w:pPr>
        <w:pStyle w:val="NormalWeb"/>
        <w:spacing w:before="0" w:after="0"/>
        <w:ind w:left="360"/>
        <w:rPr>
          <w:sz w:val="22"/>
          <w:szCs w:val="22"/>
        </w:rPr>
      </w:pPr>
      <w:r w:rsidRPr="002820F6">
        <w:rPr>
          <w:sz w:val="22"/>
          <w:szCs w:val="22"/>
        </w:rPr>
        <w:t>First,</w:t>
      </w:r>
      <w:r w:rsidR="00C30D56" w:rsidRPr="002820F6">
        <w:rPr>
          <w:sz w:val="22"/>
          <w:szCs w:val="22"/>
        </w:rPr>
        <w:t xml:space="preserve"> we will explain the overall procedure for warrant processing and who is responsible for each step of the process.</w:t>
      </w:r>
    </w:p>
    <w:p w14:paraId="120A3FF4" w14:textId="77777777" w:rsidR="00891AE7" w:rsidRPr="002820F6" w:rsidRDefault="00891AE7" w:rsidP="00891AE7">
      <w:pPr>
        <w:pStyle w:val="BodyTextIndent"/>
        <w:rPr>
          <w:szCs w:val="22"/>
        </w:rPr>
      </w:pPr>
    </w:p>
    <w:p w14:paraId="2E443162" w14:textId="77777777" w:rsidR="00891AE7" w:rsidRPr="002820F6" w:rsidRDefault="00891AE7" w:rsidP="00891AE7">
      <w:pPr>
        <w:pStyle w:val="QuickI"/>
        <w:numPr>
          <w:ilvl w:val="0"/>
          <w:numId w:val="0"/>
        </w:numPr>
        <w:tabs>
          <w:tab w:val="left" w:pos="-1440"/>
        </w:tabs>
        <w:ind w:left="360" w:hanging="360"/>
        <w:rPr>
          <w:b/>
          <w:bCs/>
          <w:sz w:val="22"/>
        </w:rPr>
      </w:pPr>
      <w:r w:rsidRPr="002820F6">
        <w:rPr>
          <w:b/>
          <w:bCs/>
          <w:sz w:val="22"/>
        </w:rPr>
        <w:t xml:space="preserve">IV.  </w:t>
      </w:r>
      <w:r w:rsidR="00C30D56" w:rsidRPr="002820F6">
        <w:rPr>
          <w:b/>
          <w:bCs/>
          <w:sz w:val="22"/>
        </w:rPr>
        <w:t>WARRANT PROCESS AND RESPONSIBILITIES</w:t>
      </w:r>
    </w:p>
    <w:p w14:paraId="092749DB" w14:textId="77777777" w:rsidR="00891AE7" w:rsidRPr="002820F6" w:rsidRDefault="00891AE7" w:rsidP="00891AE7">
      <w:pPr>
        <w:tabs>
          <w:tab w:val="left" w:pos="-1440"/>
          <w:tab w:val="left" w:pos="-720"/>
          <w:tab w:val="left" w:pos="2592"/>
          <w:tab w:val="left" w:pos="2880"/>
          <w:tab w:val="left" w:pos="3168"/>
          <w:tab w:val="left" w:pos="3744"/>
          <w:tab w:val="left" w:pos="4320"/>
          <w:tab w:val="left" w:pos="4896"/>
        </w:tabs>
        <w:ind w:left="360"/>
        <w:rPr>
          <w:sz w:val="22"/>
          <w:szCs w:val="22"/>
        </w:rPr>
      </w:pPr>
    </w:p>
    <w:p w14:paraId="43491473" w14:textId="77777777" w:rsidR="00C30D56" w:rsidRPr="002820F6" w:rsidRDefault="00C30D56" w:rsidP="00C30D56">
      <w:pPr>
        <w:tabs>
          <w:tab w:val="left" w:pos="8820"/>
        </w:tabs>
        <w:ind w:left="360" w:right="108"/>
        <w:rPr>
          <w:sz w:val="22"/>
          <w:szCs w:val="22"/>
        </w:rPr>
      </w:pPr>
      <w:r w:rsidRPr="002820F6">
        <w:rPr>
          <w:sz w:val="22"/>
          <w:szCs w:val="22"/>
        </w:rPr>
        <w:t xml:space="preserve">A.  There is a </w:t>
      </w:r>
      <w:r w:rsidR="00665696">
        <w:rPr>
          <w:sz w:val="22"/>
          <w:szCs w:val="22"/>
        </w:rPr>
        <w:t>“</w:t>
      </w:r>
      <w:r w:rsidRPr="002820F6">
        <w:rPr>
          <w:sz w:val="22"/>
          <w:szCs w:val="22"/>
        </w:rPr>
        <w:t>start</w:t>
      </w:r>
      <w:r w:rsidR="00665696">
        <w:rPr>
          <w:sz w:val="22"/>
          <w:szCs w:val="22"/>
        </w:rPr>
        <w:t>-</w:t>
      </w:r>
      <w:r w:rsidRPr="002820F6">
        <w:rPr>
          <w:sz w:val="22"/>
          <w:szCs w:val="22"/>
        </w:rPr>
        <w:t>to</w:t>
      </w:r>
      <w:r w:rsidR="00665696">
        <w:rPr>
          <w:sz w:val="22"/>
          <w:szCs w:val="22"/>
        </w:rPr>
        <w:t>-</w:t>
      </w:r>
      <w:r w:rsidRPr="002820F6">
        <w:rPr>
          <w:sz w:val="22"/>
          <w:szCs w:val="22"/>
        </w:rPr>
        <w:t>finish</w:t>
      </w:r>
      <w:r w:rsidR="00665696">
        <w:rPr>
          <w:sz w:val="22"/>
          <w:szCs w:val="22"/>
        </w:rPr>
        <w:t xml:space="preserve">” </w:t>
      </w:r>
      <w:r w:rsidRPr="002820F6">
        <w:rPr>
          <w:sz w:val="22"/>
          <w:szCs w:val="22"/>
        </w:rPr>
        <w:t>process for warrants, which follows the simplified schedule below.  Each step is further explained on the next page.</w:t>
      </w:r>
    </w:p>
    <w:p w14:paraId="65A25AF7" w14:textId="77777777" w:rsidR="00C30D56" w:rsidRPr="002820F6" w:rsidRDefault="00C30D56" w:rsidP="00C30D56">
      <w:pPr>
        <w:tabs>
          <w:tab w:val="left" w:pos="8820"/>
        </w:tabs>
        <w:ind w:left="360" w:right="198"/>
        <w:rPr>
          <w:sz w:val="22"/>
          <w:szCs w:val="22"/>
        </w:rPr>
      </w:pPr>
    </w:p>
    <w:p w14:paraId="208891BF" w14:textId="77777777" w:rsidR="00C30D56" w:rsidRPr="002820F6" w:rsidRDefault="003A6459" w:rsidP="003A6459">
      <w:pPr>
        <w:tabs>
          <w:tab w:val="left" w:pos="8820"/>
        </w:tabs>
        <w:ind w:right="198"/>
        <w:rPr>
          <w:sz w:val="22"/>
          <w:szCs w:val="22"/>
        </w:rPr>
      </w:pPr>
      <w:r>
        <w:rPr>
          <w:sz w:val="22"/>
          <w:szCs w:val="22"/>
        </w:rPr>
        <w:t xml:space="preserve">       </w:t>
      </w:r>
      <w:r w:rsidR="00DA1007">
        <w:rPr>
          <w:sz w:val="22"/>
          <w:szCs w:val="22"/>
        </w:rPr>
        <w:t xml:space="preserve">    1.  </w:t>
      </w:r>
      <w:r w:rsidR="00C30D56" w:rsidRPr="002820F6">
        <w:rPr>
          <w:sz w:val="22"/>
          <w:szCs w:val="22"/>
        </w:rPr>
        <w:t xml:space="preserve">All (received) warrants will be delivered to </w:t>
      </w:r>
      <w:r w:rsidR="00665696">
        <w:rPr>
          <w:sz w:val="22"/>
          <w:szCs w:val="22"/>
        </w:rPr>
        <w:t xml:space="preserve">the </w:t>
      </w:r>
      <w:r w:rsidR="00C30D56" w:rsidRPr="002820F6">
        <w:rPr>
          <w:sz w:val="22"/>
          <w:szCs w:val="22"/>
        </w:rPr>
        <w:t>clerks for processing.</w:t>
      </w:r>
    </w:p>
    <w:p w14:paraId="324C01F6" w14:textId="77777777" w:rsidR="00611995" w:rsidRDefault="00611995" w:rsidP="00DA1007">
      <w:pPr>
        <w:tabs>
          <w:tab w:val="left" w:pos="8820"/>
        </w:tabs>
        <w:ind w:left="630" w:right="198"/>
        <w:rPr>
          <w:sz w:val="22"/>
          <w:szCs w:val="22"/>
        </w:rPr>
      </w:pPr>
    </w:p>
    <w:p w14:paraId="28F40F56" w14:textId="77777777" w:rsidR="00C30D56" w:rsidRPr="002820F6" w:rsidRDefault="00C30D56" w:rsidP="00DA1007">
      <w:pPr>
        <w:tabs>
          <w:tab w:val="left" w:pos="8820"/>
        </w:tabs>
        <w:ind w:left="630" w:right="198"/>
        <w:rPr>
          <w:sz w:val="22"/>
          <w:szCs w:val="22"/>
        </w:rPr>
      </w:pPr>
      <w:r w:rsidRPr="002820F6">
        <w:rPr>
          <w:sz w:val="22"/>
          <w:szCs w:val="22"/>
        </w:rPr>
        <w:t xml:space="preserve">2.  </w:t>
      </w:r>
      <w:r w:rsidR="00665696">
        <w:rPr>
          <w:sz w:val="22"/>
          <w:szCs w:val="22"/>
        </w:rPr>
        <w:t>The c</w:t>
      </w:r>
      <w:r w:rsidRPr="002820F6">
        <w:rPr>
          <w:sz w:val="22"/>
          <w:szCs w:val="22"/>
        </w:rPr>
        <w:t xml:space="preserve">lerks will stamp </w:t>
      </w:r>
      <w:r w:rsidR="003A6459">
        <w:rPr>
          <w:sz w:val="22"/>
          <w:szCs w:val="22"/>
        </w:rPr>
        <w:t xml:space="preserve">the </w:t>
      </w:r>
      <w:r w:rsidRPr="002820F6">
        <w:rPr>
          <w:sz w:val="22"/>
          <w:szCs w:val="22"/>
        </w:rPr>
        <w:t>warrant, log it in, enter it into GCIC,</w:t>
      </w:r>
      <w:r w:rsidR="00665696">
        <w:rPr>
          <w:sz w:val="22"/>
          <w:szCs w:val="22"/>
        </w:rPr>
        <w:t xml:space="preserve"> and </w:t>
      </w:r>
      <w:r w:rsidRPr="002820F6">
        <w:rPr>
          <w:sz w:val="22"/>
          <w:szCs w:val="22"/>
        </w:rPr>
        <w:t xml:space="preserve">enter it into </w:t>
      </w:r>
      <w:r w:rsidR="00DA1007">
        <w:rPr>
          <w:sz w:val="22"/>
          <w:szCs w:val="22"/>
        </w:rPr>
        <w:t>Records     Management (</w:t>
      </w:r>
      <w:r w:rsidRPr="002820F6">
        <w:rPr>
          <w:sz w:val="22"/>
          <w:szCs w:val="22"/>
        </w:rPr>
        <w:t>RMS</w:t>
      </w:r>
      <w:r w:rsidR="00DA1007">
        <w:rPr>
          <w:sz w:val="22"/>
          <w:szCs w:val="22"/>
        </w:rPr>
        <w:t>)</w:t>
      </w:r>
      <w:r w:rsidRPr="002820F6">
        <w:rPr>
          <w:sz w:val="22"/>
          <w:szCs w:val="22"/>
        </w:rPr>
        <w:t xml:space="preserve">. </w:t>
      </w:r>
    </w:p>
    <w:p w14:paraId="35FD2F55" w14:textId="77777777" w:rsidR="00C30D56" w:rsidRPr="002820F6" w:rsidRDefault="00C30D56" w:rsidP="00C30D56">
      <w:pPr>
        <w:tabs>
          <w:tab w:val="left" w:pos="8820"/>
        </w:tabs>
        <w:ind w:left="360" w:right="198" w:firstLine="270"/>
        <w:rPr>
          <w:sz w:val="22"/>
          <w:szCs w:val="22"/>
        </w:rPr>
      </w:pPr>
      <w:r w:rsidRPr="002820F6">
        <w:rPr>
          <w:sz w:val="22"/>
          <w:szCs w:val="22"/>
        </w:rPr>
        <w:lastRenderedPageBreak/>
        <w:t xml:space="preserve">3.  </w:t>
      </w:r>
      <w:r w:rsidR="004F6872">
        <w:rPr>
          <w:sz w:val="22"/>
          <w:szCs w:val="22"/>
        </w:rPr>
        <w:t>The c</w:t>
      </w:r>
      <w:r w:rsidRPr="002820F6">
        <w:rPr>
          <w:sz w:val="22"/>
          <w:szCs w:val="22"/>
        </w:rPr>
        <w:t xml:space="preserve">lerks will copy </w:t>
      </w:r>
      <w:r w:rsidR="003A6459">
        <w:rPr>
          <w:sz w:val="22"/>
          <w:szCs w:val="22"/>
        </w:rPr>
        <w:t xml:space="preserve">the </w:t>
      </w:r>
      <w:r w:rsidRPr="002820F6">
        <w:rPr>
          <w:sz w:val="22"/>
          <w:szCs w:val="22"/>
        </w:rPr>
        <w:t xml:space="preserve">warrant and generate </w:t>
      </w:r>
      <w:r w:rsidR="004F6872">
        <w:rPr>
          <w:sz w:val="22"/>
          <w:szCs w:val="22"/>
        </w:rPr>
        <w:t>a “</w:t>
      </w:r>
      <w:r w:rsidRPr="002820F6">
        <w:rPr>
          <w:sz w:val="22"/>
          <w:szCs w:val="22"/>
        </w:rPr>
        <w:t>Warrant Service Information Worksheet</w:t>
      </w:r>
      <w:r w:rsidR="004F6872">
        <w:rPr>
          <w:sz w:val="22"/>
          <w:szCs w:val="22"/>
        </w:rPr>
        <w:t>”</w:t>
      </w:r>
      <w:r w:rsidRPr="002820F6">
        <w:rPr>
          <w:sz w:val="22"/>
          <w:szCs w:val="22"/>
        </w:rPr>
        <w:t>.</w:t>
      </w:r>
    </w:p>
    <w:p w14:paraId="4D0DA898" w14:textId="77777777" w:rsidR="003A6459" w:rsidRDefault="003A6459" w:rsidP="00C30D56">
      <w:pPr>
        <w:tabs>
          <w:tab w:val="left" w:pos="8820"/>
        </w:tabs>
        <w:ind w:left="360" w:right="198" w:firstLine="270"/>
        <w:rPr>
          <w:sz w:val="22"/>
          <w:szCs w:val="22"/>
        </w:rPr>
      </w:pPr>
    </w:p>
    <w:p w14:paraId="2009AB75" w14:textId="77777777" w:rsidR="00C30D56" w:rsidRPr="002820F6" w:rsidRDefault="00C30D56" w:rsidP="00611995">
      <w:pPr>
        <w:tabs>
          <w:tab w:val="left" w:pos="8820"/>
        </w:tabs>
        <w:ind w:left="630" w:right="198"/>
        <w:rPr>
          <w:sz w:val="22"/>
          <w:szCs w:val="22"/>
        </w:rPr>
      </w:pPr>
      <w:r w:rsidRPr="002820F6">
        <w:rPr>
          <w:sz w:val="22"/>
          <w:szCs w:val="22"/>
        </w:rPr>
        <w:t xml:space="preserve">4.  </w:t>
      </w:r>
      <w:r w:rsidR="004F6872">
        <w:rPr>
          <w:sz w:val="22"/>
          <w:szCs w:val="22"/>
        </w:rPr>
        <w:t>The c</w:t>
      </w:r>
      <w:r w:rsidRPr="002820F6">
        <w:rPr>
          <w:sz w:val="22"/>
          <w:szCs w:val="22"/>
        </w:rPr>
        <w:t xml:space="preserve">lerks will file </w:t>
      </w:r>
      <w:r w:rsidR="003A6459">
        <w:rPr>
          <w:sz w:val="22"/>
          <w:szCs w:val="22"/>
        </w:rPr>
        <w:t xml:space="preserve">the </w:t>
      </w:r>
      <w:r w:rsidRPr="002820F6">
        <w:rPr>
          <w:sz w:val="22"/>
          <w:szCs w:val="22"/>
        </w:rPr>
        <w:t xml:space="preserve">original warrant, </w:t>
      </w:r>
      <w:r w:rsidR="004F6872">
        <w:rPr>
          <w:sz w:val="22"/>
          <w:szCs w:val="22"/>
        </w:rPr>
        <w:t xml:space="preserve">a </w:t>
      </w:r>
      <w:r w:rsidRPr="002820F6">
        <w:rPr>
          <w:sz w:val="22"/>
          <w:szCs w:val="22"/>
        </w:rPr>
        <w:t xml:space="preserve">copy of </w:t>
      </w:r>
      <w:r w:rsidR="004F6872">
        <w:rPr>
          <w:sz w:val="22"/>
          <w:szCs w:val="22"/>
        </w:rPr>
        <w:t xml:space="preserve">the </w:t>
      </w:r>
      <w:r w:rsidRPr="002820F6">
        <w:rPr>
          <w:sz w:val="22"/>
          <w:szCs w:val="22"/>
        </w:rPr>
        <w:t xml:space="preserve">warrant, and </w:t>
      </w:r>
      <w:r w:rsidR="004F6872">
        <w:rPr>
          <w:sz w:val="22"/>
          <w:szCs w:val="22"/>
        </w:rPr>
        <w:t xml:space="preserve">the </w:t>
      </w:r>
      <w:r w:rsidR="003A6459">
        <w:rPr>
          <w:sz w:val="22"/>
          <w:szCs w:val="22"/>
        </w:rPr>
        <w:t>“</w:t>
      </w:r>
      <w:r w:rsidRPr="002820F6">
        <w:rPr>
          <w:sz w:val="22"/>
          <w:szCs w:val="22"/>
        </w:rPr>
        <w:t xml:space="preserve">Warrant Service </w:t>
      </w:r>
      <w:r w:rsidR="00611995">
        <w:rPr>
          <w:sz w:val="22"/>
          <w:szCs w:val="22"/>
        </w:rPr>
        <w:t xml:space="preserve">  </w:t>
      </w:r>
      <w:r w:rsidRPr="002820F6">
        <w:rPr>
          <w:sz w:val="22"/>
          <w:szCs w:val="22"/>
        </w:rPr>
        <w:t>Information Worksheet</w:t>
      </w:r>
      <w:r w:rsidR="003A6459">
        <w:rPr>
          <w:sz w:val="22"/>
          <w:szCs w:val="22"/>
        </w:rPr>
        <w:t>”</w:t>
      </w:r>
      <w:r w:rsidR="004F6872">
        <w:rPr>
          <w:sz w:val="22"/>
          <w:szCs w:val="22"/>
        </w:rPr>
        <w:t xml:space="preserve">, </w:t>
      </w:r>
      <w:r w:rsidRPr="002820F6">
        <w:rPr>
          <w:sz w:val="22"/>
          <w:szCs w:val="22"/>
        </w:rPr>
        <w:t>together.</w:t>
      </w:r>
    </w:p>
    <w:p w14:paraId="2E0371FC" w14:textId="77777777" w:rsidR="00611995" w:rsidRDefault="00611995" w:rsidP="00DA1007">
      <w:pPr>
        <w:tabs>
          <w:tab w:val="left" w:pos="8820"/>
        </w:tabs>
        <w:ind w:left="630" w:right="198"/>
        <w:rPr>
          <w:sz w:val="22"/>
          <w:szCs w:val="22"/>
        </w:rPr>
      </w:pPr>
    </w:p>
    <w:p w14:paraId="55389927" w14:textId="77777777" w:rsidR="00DA1007" w:rsidRPr="002820F6" w:rsidRDefault="003A6459" w:rsidP="00DA1007">
      <w:pPr>
        <w:tabs>
          <w:tab w:val="left" w:pos="8820"/>
        </w:tabs>
        <w:ind w:left="630" w:right="198"/>
        <w:rPr>
          <w:sz w:val="22"/>
          <w:szCs w:val="22"/>
        </w:rPr>
      </w:pPr>
      <w:r>
        <w:rPr>
          <w:sz w:val="22"/>
          <w:szCs w:val="22"/>
        </w:rPr>
        <w:t xml:space="preserve">5. </w:t>
      </w:r>
      <w:r w:rsidR="00DA1007">
        <w:rPr>
          <w:sz w:val="22"/>
          <w:szCs w:val="22"/>
        </w:rPr>
        <w:t xml:space="preserve"> </w:t>
      </w:r>
      <w:r w:rsidR="00C30D56" w:rsidRPr="002820F6">
        <w:rPr>
          <w:sz w:val="22"/>
          <w:szCs w:val="22"/>
        </w:rPr>
        <w:t xml:space="preserve">Officers will attempt to serve </w:t>
      </w:r>
      <w:r>
        <w:rPr>
          <w:sz w:val="22"/>
          <w:szCs w:val="22"/>
        </w:rPr>
        <w:t xml:space="preserve">the </w:t>
      </w:r>
      <w:r w:rsidR="00C30D56" w:rsidRPr="002820F6">
        <w:rPr>
          <w:sz w:val="22"/>
          <w:szCs w:val="22"/>
        </w:rPr>
        <w:t>warrants.</w:t>
      </w:r>
      <w:r w:rsidR="00DA1007">
        <w:rPr>
          <w:sz w:val="22"/>
          <w:szCs w:val="22"/>
        </w:rPr>
        <w:t xml:space="preserve"> </w:t>
      </w:r>
      <w:r>
        <w:rPr>
          <w:sz w:val="22"/>
          <w:szCs w:val="22"/>
        </w:rPr>
        <w:t>The w</w:t>
      </w:r>
      <w:r w:rsidR="00C30D56" w:rsidRPr="002820F6">
        <w:rPr>
          <w:sz w:val="22"/>
          <w:szCs w:val="22"/>
        </w:rPr>
        <w:t xml:space="preserve">arrant copy and </w:t>
      </w:r>
      <w:r>
        <w:rPr>
          <w:sz w:val="22"/>
          <w:szCs w:val="22"/>
        </w:rPr>
        <w:t xml:space="preserve">the </w:t>
      </w:r>
      <w:r w:rsidR="00DA1007">
        <w:rPr>
          <w:sz w:val="22"/>
          <w:szCs w:val="22"/>
        </w:rPr>
        <w:t>“W</w:t>
      </w:r>
      <w:r w:rsidR="00C30D56" w:rsidRPr="002820F6">
        <w:rPr>
          <w:sz w:val="22"/>
          <w:szCs w:val="22"/>
        </w:rPr>
        <w:t xml:space="preserve">arrant </w:t>
      </w:r>
      <w:r w:rsidR="00DA1007">
        <w:rPr>
          <w:sz w:val="22"/>
          <w:szCs w:val="22"/>
        </w:rPr>
        <w:t>S</w:t>
      </w:r>
      <w:r w:rsidR="00DA1007" w:rsidRPr="002820F6">
        <w:rPr>
          <w:sz w:val="22"/>
          <w:szCs w:val="22"/>
        </w:rPr>
        <w:t>ervice</w:t>
      </w:r>
      <w:r w:rsidR="00DA1007">
        <w:rPr>
          <w:sz w:val="22"/>
          <w:szCs w:val="22"/>
        </w:rPr>
        <w:t xml:space="preserve"> Information W</w:t>
      </w:r>
      <w:r w:rsidR="00DA1007" w:rsidRPr="002820F6">
        <w:rPr>
          <w:sz w:val="22"/>
          <w:szCs w:val="22"/>
        </w:rPr>
        <w:t>orksheet</w:t>
      </w:r>
      <w:r w:rsidR="00DA1007">
        <w:rPr>
          <w:sz w:val="22"/>
          <w:szCs w:val="22"/>
        </w:rPr>
        <w:t>”</w:t>
      </w:r>
      <w:r w:rsidR="00DA1007" w:rsidRPr="002820F6">
        <w:rPr>
          <w:sz w:val="22"/>
          <w:szCs w:val="22"/>
        </w:rPr>
        <w:t xml:space="preserve"> will be </w:t>
      </w:r>
      <w:r w:rsidR="00DA1007">
        <w:rPr>
          <w:sz w:val="22"/>
          <w:szCs w:val="22"/>
        </w:rPr>
        <w:t>“</w:t>
      </w:r>
      <w:r w:rsidR="00DA1007" w:rsidRPr="002820F6">
        <w:rPr>
          <w:sz w:val="22"/>
          <w:szCs w:val="22"/>
        </w:rPr>
        <w:t>signed</w:t>
      </w:r>
      <w:r w:rsidR="00DA1007">
        <w:rPr>
          <w:sz w:val="22"/>
          <w:szCs w:val="22"/>
        </w:rPr>
        <w:t xml:space="preserve"> </w:t>
      </w:r>
      <w:r w:rsidR="00DA1007" w:rsidRPr="002820F6">
        <w:rPr>
          <w:sz w:val="22"/>
          <w:szCs w:val="22"/>
        </w:rPr>
        <w:t>out</w:t>
      </w:r>
      <w:r w:rsidR="00DA1007">
        <w:rPr>
          <w:sz w:val="22"/>
          <w:szCs w:val="22"/>
        </w:rPr>
        <w:t>”</w:t>
      </w:r>
      <w:r w:rsidR="00DA1007" w:rsidRPr="002820F6">
        <w:rPr>
          <w:sz w:val="22"/>
          <w:szCs w:val="22"/>
        </w:rPr>
        <w:t xml:space="preserve"> in </w:t>
      </w:r>
      <w:r w:rsidR="00DA1007">
        <w:rPr>
          <w:sz w:val="22"/>
          <w:szCs w:val="22"/>
        </w:rPr>
        <w:t xml:space="preserve">the </w:t>
      </w:r>
      <w:r w:rsidR="00DA1007" w:rsidRPr="002820F6">
        <w:rPr>
          <w:sz w:val="22"/>
          <w:szCs w:val="22"/>
        </w:rPr>
        <w:t>log and be utilized during service attempts.</w:t>
      </w:r>
    </w:p>
    <w:p w14:paraId="77584761" w14:textId="77777777" w:rsidR="00611995" w:rsidRDefault="00C30D56" w:rsidP="00DA1007">
      <w:pPr>
        <w:tabs>
          <w:tab w:val="left" w:pos="8820"/>
        </w:tabs>
        <w:ind w:right="198"/>
        <w:rPr>
          <w:sz w:val="22"/>
          <w:szCs w:val="22"/>
        </w:rPr>
      </w:pPr>
      <w:r w:rsidRPr="002820F6">
        <w:rPr>
          <w:sz w:val="22"/>
          <w:szCs w:val="22"/>
        </w:rPr>
        <w:t xml:space="preserve"> </w:t>
      </w:r>
      <w:r w:rsidR="003A6459">
        <w:rPr>
          <w:sz w:val="22"/>
          <w:szCs w:val="22"/>
        </w:rPr>
        <w:t xml:space="preserve">           </w:t>
      </w:r>
    </w:p>
    <w:p w14:paraId="10B748C1" w14:textId="77777777" w:rsidR="00C30D56" w:rsidRPr="002820F6" w:rsidRDefault="00611995" w:rsidP="00DA1007">
      <w:pPr>
        <w:tabs>
          <w:tab w:val="left" w:pos="8820"/>
        </w:tabs>
        <w:ind w:right="198"/>
        <w:rPr>
          <w:sz w:val="22"/>
          <w:szCs w:val="22"/>
        </w:rPr>
      </w:pPr>
      <w:r>
        <w:rPr>
          <w:sz w:val="22"/>
          <w:szCs w:val="22"/>
        </w:rPr>
        <w:t xml:space="preserve">           </w:t>
      </w:r>
      <w:r w:rsidR="00C30D56" w:rsidRPr="002820F6">
        <w:rPr>
          <w:sz w:val="22"/>
          <w:szCs w:val="22"/>
        </w:rPr>
        <w:t xml:space="preserve">6.  Service attempt:  </w:t>
      </w:r>
    </w:p>
    <w:p w14:paraId="626ED8F8" w14:textId="77777777" w:rsidR="00C30D56" w:rsidRPr="002820F6" w:rsidRDefault="00C30D56" w:rsidP="00C30D56">
      <w:pPr>
        <w:tabs>
          <w:tab w:val="left" w:pos="8820"/>
        </w:tabs>
        <w:ind w:left="360" w:right="198"/>
        <w:rPr>
          <w:sz w:val="22"/>
          <w:szCs w:val="22"/>
        </w:rPr>
      </w:pPr>
      <w:r w:rsidRPr="002820F6">
        <w:rPr>
          <w:sz w:val="22"/>
          <w:szCs w:val="22"/>
        </w:rPr>
        <w:t xml:space="preserve">     </w:t>
      </w:r>
    </w:p>
    <w:p w14:paraId="51869F86" w14:textId="3570A5B5" w:rsidR="00C30D56" w:rsidRPr="002820F6" w:rsidRDefault="00C30D56" w:rsidP="00C30D56">
      <w:pPr>
        <w:tabs>
          <w:tab w:val="left" w:pos="8820"/>
        </w:tabs>
        <w:ind w:left="360" w:right="198" w:firstLine="540"/>
        <w:rPr>
          <w:sz w:val="22"/>
          <w:szCs w:val="22"/>
        </w:rPr>
      </w:pPr>
      <w:r w:rsidRPr="002820F6">
        <w:rPr>
          <w:sz w:val="22"/>
          <w:szCs w:val="22"/>
        </w:rPr>
        <w:t xml:space="preserve">a.  Unsuccessful – </w:t>
      </w:r>
      <w:r w:rsidR="003A6459">
        <w:rPr>
          <w:sz w:val="22"/>
          <w:szCs w:val="22"/>
        </w:rPr>
        <w:t xml:space="preserve">The </w:t>
      </w:r>
      <w:r w:rsidRPr="002820F6">
        <w:rPr>
          <w:sz w:val="22"/>
          <w:szCs w:val="22"/>
        </w:rPr>
        <w:t xml:space="preserve">worksheet </w:t>
      </w:r>
      <w:r w:rsidR="00E91D5C">
        <w:rPr>
          <w:sz w:val="22"/>
          <w:szCs w:val="22"/>
        </w:rPr>
        <w:t xml:space="preserve">was </w:t>
      </w:r>
      <w:r w:rsidRPr="002820F6">
        <w:rPr>
          <w:sz w:val="22"/>
          <w:szCs w:val="22"/>
        </w:rPr>
        <w:t xml:space="preserve">completed accordingly and both </w:t>
      </w:r>
      <w:r w:rsidR="00E91D5C">
        <w:rPr>
          <w:sz w:val="22"/>
          <w:szCs w:val="22"/>
        </w:rPr>
        <w:t xml:space="preserve">the </w:t>
      </w:r>
      <w:r w:rsidRPr="002820F6">
        <w:rPr>
          <w:sz w:val="22"/>
          <w:szCs w:val="22"/>
        </w:rPr>
        <w:t xml:space="preserve">worksheet and </w:t>
      </w:r>
    </w:p>
    <w:p w14:paraId="34A2B411" w14:textId="3D91F1C9" w:rsidR="00C30D56" w:rsidRPr="002820F6" w:rsidRDefault="00C30D56" w:rsidP="00C30D56">
      <w:pPr>
        <w:tabs>
          <w:tab w:val="left" w:pos="8820"/>
        </w:tabs>
        <w:ind w:left="360" w:right="198" w:firstLine="540"/>
        <w:rPr>
          <w:sz w:val="22"/>
          <w:szCs w:val="22"/>
        </w:rPr>
      </w:pPr>
      <w:r w:rsidRPr="002820F6">
        <w:rPr>
          <w:sz w:val="22"/>
          <w:szCs w:val="22"/>
        </w:rPr>
        <w:t xml:space="preserve">      </w:t>
      </w:r>
      <w:r w:rsidR="00E91D5C" w:rsidRPr="002820F6">
        <w:rPr>
          <w:sz w:val="22"/>
          <w:szCs w:val="22"/>
        </w:rPr>
        <w:t xml:space="preserve">warrant </w:t>
      </w:r>
      <w:r w:rsidRPr="002820F6">
        <w:rPr>
          <w:sz w:val="22"/>
          <w:szCs w:val="22"/>
        </w:rPr>
        <w:t>copy returned to clerks for filing and log entry made.</w:t>
      </w:r>
    </w:p>
    <w:p w14:paraId="60E2C897" w14:textId="77777777" w:rsidR="00C30D56" w:rsidRPr="002820F6" w:rsidRDefault="00C30D56" w:rsidP="00C30D56">
      <w:pPr>
        <w:tabs>
          <w:tab w:val="left" w:pos="8820"/>
        </w:tabs>
        <w:ind w:left="360" w:right="198" w:firstLine="540"/>
        <w:rPr>
          <w:sz w:val="22"/>
          <w:szCs w:val="22"/>
        </w:rPr>
      </w:pPr>
    </w:p>
    <w:p w14:paraId="77362F94" w14:textId="14A94505" w:rsidR="00C30D56" w:rsidRPr="002820F6" w:rsidRDefault="00C30D56" w:rsidP="00C30D56">
      <w:pPr>
        <w:tabs>
          <w:tab w:val="left" w:pos="8820"/>
        </w:tabs>
        <w:ind w:left="360" w:right="198" w:firstLine="540"/>
        <w:rPr>
          <w:sz w:val="22"/>
          <w:szCs w:val="22"/>
        </w:rPr>
      </w:pPr>
      <w:r w:rsidRPr="002820F6">
        <w:rPr>
          <w:sz w:val="22"/>
          <w:szCs w:val="22"/>
        </w:rPr>
        <w:t xml:space="preserve">b.  Successful – </w:t>
      </w:r>
      <w:r w:rsidR="003A6459">
        <w:rPr>
          <w:sz w:val="22"/>
          <w:szCs w:val="22"/>
        </w:rPr>
        <w:t xml:space="preserve">The </w:t>
      </w:r>
      <w:r w:rsidRPr="002820F6">
        <w:rPr>
          <w:sz w:val="22"/>
          <w:szCs w:val="22"/>
        </w:rPr>
        <w:t xml:space="preserve">worksheet </w:t>
      </w:r>
      <w:r w:rsidR="00E91D5C">
        <w:rPr>
          <w:sz w:val="22"/>
          <w:szCs w:val="22"/>
        </w:rPr>
        <w:t xml:space="preserve">was </w:t>
      </w:r>
      <w:r w:rsidRPr="002820F6">
        <w:rPr>
          <w:sz w:val="22"/>
          <w:szCs w:val="22"/>
        </w:rPr>
        <w:t xml:space="preserve">completed accordingly; </w:t>
      </w:r>
      <w:r w:rsidR="00E91D5C">
        <w:rPr>
          <w:sz w:val="22"/>
          <w:szCs w:val="22"/>
        </w:rPr>
        <w:t xml:space="preserve">the </w:t>
      </w:r>
      <w:r w:rsidRPr="002820F6">
        <w:rPr>
          <w:sz w:val="22"/>
          <w:szCs w:val="22"/>
        </w:rPr>
        <w:t xml:space="preserve">original warrant </w:t>
      </w:r>
      <w:r w:rsidR="00E91D5C">
        <w:rPr>
          <w:sz w:val="22"/>
          <w:szCs w:val="22"/>
        </w:rPr>
        <w:t xml:space="preserve">was </w:t>
      </w:r>
    </w:p>
    <w:p w14:paraId="74CC4217" w14:textId="77419EC9" w:rsidR="00C30D56" w:rsidRPr="002820F6" w:rsidRDefault="00C30D56" w:rsidP="00C30D56">
      <w:pPr>
        <w:tabs>
          <w:tab w:val="left" w:pos="8820"/>
        </w:tabs>
        <w:ind w:left="360" w:right="198" w:firstLine="540"/>
        <w:rPr>
          <w:sz w:val="22"/>
          <w:szCs w:val="22"/>
        </w:rPr>
      </w:pPr>
      <w:r w:rsidRPr="002820F6">
        <w:rPr>
          <w:sz w:val="22"/>
          <w:szCs w:val="22"/>
        </w:rPr>
        <w:t xml:space="preserve">      </w:t>
      </w:r>
      <w:r w:rsidR="00E91D5C" w:rsidRPr="002820F6">
        <w:rPr>
          <w:sz w:val="22"/>
          <w:szCs w:val="22"/>
        </w:rPr>
        <w:t xml:space="preserve">completed and </w:t>
      </w:r>
      <w:r w:rsidRPr="002820F6">
        <w:rPr>
          <w:sz w:val="22"/>
          <w:szCs w:val="22"/>
        </w:rPr>
        <w:t xml:space="preserve">copied; </w:t>
      </w:r>
      <w:r w:rsidR="00E91D5C">
        <w:rPr>
          <w:sz w:val="22"/>
          <w:szCs w:val="22"/>
        </w:rPr>
        <w:t xml:space="preserve">the </w:t>
      </w:r>
      <w:r w:rsidRPr="002820F6">
        <w:rPr>
          <w:sz w:val="22"/>
          <w:szCs w:val="22"/>
        </w:rPr>
        <w:t xml:space="preserve">original warrant to LEC; </w:t>
      </w:r>
      <w:r w:rsidR="00E91D5C">
        <w:rPr>
          <w:sz w:val="22"/>
          <w:szCs w:val="22"/>
        </w:rPr>
        <w:t xml:space="preserve">the </w:t>
      </w:r>
      <w:r w:rsidRPr="002820F6">
        <w:rPr>
          <w:sz w:val="22"/>
          <w:szCs w:val="22"/>
        </w:rPr>
        <w:t xml:space="preserve">worksheet and completed warrant </w:t>
      </w:r>
    </w:p>
    <w:p w14:paraId="5B1059F9" w14:textId="031607A7" w:rsidR="00C30D56" w:rsidRPr="002820F6" w:rsidRDefault="00C30D56" w:rsidP="00C30D56">
      <w:pPr>
        <w:tabs>
          <w:tab w:val="left" w:pos="8820"/>
        </w:tabs>
        <w:ind w:left="360" w:right="198" w:firstLine="540"/>
        <w:rPr>
          <w:sz w:val="22"/>
          <w:szCs w:val="22"/>
        </w:rPr>
      </w:pPr>
      <w:r w:rsidRPr="002820F6">
        <w:rPr>
          <w:sz w:val="22"/>
          <w:szCs w:val="22"/>
        </w:rPr>
        <w:t xml:space="preserve">      </w:t>
      </w:r>
      <w:r w:rsidR="00E91D5C" w:rsidRPr="002820F6">
        <w:rPr>
          <w:sz w:val="22"/>
          <w:szCs w:val="22"/>
        </w:rPr>
        <w:t>copy</w:t>
      </w:r>
      <w:r w:rsidR="00E91D5C">
        <w:rPr>
          <w:sz w:val="22"/>
          <w:szCs w:val="22"/>
        </w:rPr>
        <w:t xml:space="preserve">, </w:t>
      </w:r>
      <w:r w:rsidR="00E91D5C">
        <w:rPr>
          <w:sz w:val="22"/>
          <w:szCs w:val="22"/>
        </w:rPr>
        <w:t xml:space="preserve">were </w:t>
      </w:r>
      <w:r w:rsidR="00E91D5C" w:rsidRPr="002820F6">
        <w:rPr>
          <w:sz w:val="22"/>
          <w:szCs w:val="22"/>
        </w:rPr>
        <w:t>returned</w:t>
      </w:r>
      <w:r w:rsidR="00E91D5C" w:rsidRPr="002820F6">
        <w:rPr>
          <w:sz w:val="22"/>
          <w:szCs w:val="22"/>
        </w:rPr>
        <w:t xml:space="preserve"> </w:t>
      </w:r>
      <w:r w:rsidRPr="002820F6">
        <w:rPr>
          <w:sz w:val="22"/>
          <w:szCs w:val="22"/>
        </w:rPr>
        <w:t>to clerks for processing and filing; and log entry made.</w:t>
      </w:r>
      <w:r w:rsidR="00E91D5C">
        <w:rPr>
          <w:sz w:val="22"/>
          <w:szCs w:val="22"/>
        </w:rPr>
        <w:t xml:space="preserve"> </w:t>
      </w:r>
      <w:r w:rsidRPr="002820F6">
        <w:rPr>
          <w:sz w:val="22"/>
          <w:szCs w:val="22"/>
        </w:rPr>
        <w:t xml:space="preserve">Clerk </w:t>
      </w:r>
    </w:p>
    <w:p w14:paraId="1D589BC5" w14:textId="12E2B3A5" w:rsidR="00C30D56" w:rsidRPr="002820F6" w:rsidRDefault="00C30D56" w:rsidP="00C30D56">
      <w:pPr>
        <w:tabs>
          <w:tab w:val="left" w:pos="8820"/>
        </w:tabs>
        <w:ind w:left="360" w:right="198" w:firstLine="540"/>
        <w:rPr>
          <w:sz w:val="22"/>
          <w:szCs w:val="22"/>
        </w:rPr>
      </w:pPr>
      <w:r w:rsidRPr="002820F6">
        <w:rPr>
          <w:sz w:val="22"/>
          <w:szCs w:val="22"/>
        </w:rPr>
        <w:t xml:space="preserve">      </w:t>
      </w:r>
      <w:r w:rsidR="00E91D5C" w:rsidRPr="002820F6">
        <w:rPr>
          <w:sz w:val="22"/>
          <w:szCs w:val="22"/>
        </w:rPr>
        <w:t xml:space="preserve">removes warrant </w:t>
      </w:r>
      <w:r w:rsidRPr="002820F6">
        <w:rPr>
          <w:sz w:val="22"/>
          <w:szCs w:val="22"/>
        </w:rPr>
        <w:t xml:space="preserve">from GCIC and </w:t>
      </w:r>
      <w:r w:rsidR="003A6459">
        <w:rPr>
          <w:sz w:val="22"/>
          <w:szCs w:val="22"/>
        </w:rPr>
        <w:t>RMS</w:t>
      </w:r>
      <w:r w:rsidRPr="002820F6">
        <w:rPr>
          <w:sz w:val="22"/>
          <w:szCs w:val="22"/>
        </w:rPr>
        <w:t xml:space="preserve">.   </w:t>
      </w:r>
    </w:p>
    <w:p w14:paraId="6B5CA723" w14:textId="77777777" w:rsidR="00C30D56" w:rsidRPr="00DA1007" w:rsidRDefault="00C30D56" w:rsidP="00C30D56">
      <w:pPr>
        <w:tabs>
          <w:tab w:val="left" w:pos="8820"/>
        </w:tabs>
        <w:ind w:left="360" w:right="198" w:firstLine="540"/>
        <w:rPr>
          <w:b/>
          <w:bCs/>
          <w:sz w:val="22"/>
          <w:szCs w:val="22"/>
        </w:rPr>
      </w:pPr>
    </w:p>
    <w:p w14:paraId="5C84C9FF" w14:textId="77777777" w:rsidR="00C30D56" w:rsidRPr="00DA1007" w:rsidRDefault="00C30D56" w:rsidP="00C30D56">
      <w:pPr>
        <w:tabs>
          <w:tab w:val="left" w:pos="8820"/>
        </w:tabs>
        <w:ind w:left="360" w:right="198"/>
        <w:rPr>
          <w:sz w:val="22"/>
          <w:szCs w:val="22"/>
        </w:rPr>
      </w:pPr>
      <w:r w:rsidRPr="00DA1007">
        <w:rPr>
          <w:sz w:val="22"/>
          <w:szCs w:val="22"/>
        </w:rPr>
        <w:t xml:space="preserve">B.  </w:t>
      </w:r>
      <w:r w:rsidRPr="005434F9">
        <w:rPr>
          <w:sz w:val="22"/>
          <w:szCs w:val="22"/>
        </w:rPr>
        <w:t>COMPLETION OF STEPS</w:t>
      </w:r>
      <w:r w:rsidRPr="00DA1007">
        <w:rPr>
          <w:sz w:val="22"/>
          <w:szCs w:val="22"/>
        </w:rPr>
        <w:t xml:space="preserve"> </w:t>
      </w:r>
    </w:p>
    <w:p w14:paraId="6D462535" w14:textId="77777777" w:rsidR="00C30D56" w:rsidRPr="002820F6" w:rsidRDefault="00C30D56" w:rsidP="00C30D56">
      <w:pPr>
        <w:tabs>
          <w:tab w:val="left" w:pos="8820"/>
        </w:tabs>
        <w:ind w:left="360" w:right="198" w:firstLine="540"/>
        <w:rPr>
          <w:sz w:val="22"/>
          <w:szCs w:val="22"/>
        </w:rPr>
      </w:pPr>
    </w:p>
    <w:p w14:paraId="370E5FD6" w14:textId="77777777" w:rsidR="00C30D56" w:rsidRPr="002820F6" w:rsidRDefault="00C30D56" w:rsidP="00C30D56">
      <w:pPr>
        <w:tabs>
          <w:tab w:val="left" w:pos="8820"/>
        </w:tabs>
        <w:ind w:left="360" w:right="198"/>
        <w:rPr>
          <w:sz w:val="22"/>
          <w:szCs w:val="22"/>
        </w:rPr>
      </w:pPr>
      <w:r w:rsidRPr="002820F6">
        <w:rPr>
          <w:sz w:val="22"/>
          <w:szCs w:val="22"/>
        </w:rPr>
        <w:t>STEP 1:  When a warrant is received, obtained, or delivered to the department, it will be taken to a clerk on duty.  Police clerks have the responsibility for receiving and processing all warrants.</w:t>
      </w:r>
    </w:p>
    <w:p w14:paraId="3D7F58B4" w14:textId="77777777" w:rsidR="00C30D56" w:rsidRPr="002820F6" w:rsidRDefault="00C30D56" w:rsidP="00C30D56">
      <w:pPr>
        <w:tabs>
          <w:tab w:val="left" w:pos="8820"/>
        </w:tabs>
        <w:ind w:left="360" w:right="198"/>
        <w:rPr>
          <w:sz w:val="22"/>
          <w:szCs w:val="22"/>
        </w:rPr>
      </w:pPr>
      <w:r w:rsidRPr="002820F6">
        <w:rPr>
          <w:sz w:val="22"/>
          <w:szCs w:val="22"/>
        </w:rPr>
        <w:t xml:space="preserve"> </w:t>
      </w:r>
    </w:p>
    <w:p w14:paraId="597AC190" w14:textId="77777777" w:rsidR="00C30D56" w:rsidRPr="002820F6" w:rsidRDefault="00C30D56" w:rsidP="00C30D56">
      <w:pPr>
        <w:tabs>
          <w:tab w:val="left" w:pos="8820"/>
        </w:tabs>
        <w:ind w:left="360" w:right="198"/>
        <w:rPr>
          <w:sz w:val="22"/>
          <w:szCs w:val="22"/>
        </w:rPr>
      </w:pPr>
      <w:r w:rsidRPr="002820F6">
        <w:rPr>
          <w:sz w:val="22"/>
          <w:szCs w:val="22"/>
        </w:rPr>
        <w:t>STEP 2:  Once a clerk receives the warrant, the clerk will stamp the warrant with receipt information, log the warrant in the warrant book, enter the warrant in GCIC (within 12 hours), and enter the warrant in RMS.</w:t>
      </w:r>
    </w:p>
    <w:p w14:paraId="556098CA" w14:textId="77777777" w:rsidR="00C30D56" w:rsidRPr="002820F6" w:rsidRDefault="00C30D56" w:rsidP="00C30D56">
      <w:pPr>
        <w:tabs>
          <w:tab w:val="left" w:pos="8820"/>
        </w:tabs>
        <w:ind w:left="360" w:right="198"/>
        <w:rPr>
          <w:sz w:val="22"/>
          <w:szCs w:val="22"/>
        </w:rPr>
      </w:pPr>
    </w:p>
    <w:p w14:paraId="75D2514D" w14:textId="77777777" w:rsidR="00C30D56" w:rsidRPr="002820F6" w:rsidRDefault="00C30D56" w:rsidP="00C30D56">
      <w:pPr>
        <w:tabs>
          <w:tab w:val="left" w:pos="8820"/>
        </w:tabs>
        <w:ind w:left="360" w:right="198"/>
        <w:rPr>
          <w:i/>
          <w:sz w:val="22"/>
          <w:szCs w:val="22"/>
        </w:rPr>
      </w:pPr>
      <w:r w:rsidRPr="002820F6">
        <w:rPr>
          <w:i/>
          <w:sz w:val="22"/>
          <w:szCs w:val="22"/>
        </w:rPr>
        <w:t xml:space="preserve">If the clerks are busy, the warrant </w:t>
      </w:r>
      <w:r w:rsidR="00611995">
        <w:rPr>
          <w:i/>
          <w:sz w:val="22"/>
          <w:szCs w:val="22"/>
        </w:rPr>
        <w:t>may</w:t>
      </w:r>
      <w:r w:rsidRPr="002820F6">
        <w:rPr>
          <w:i/>
          <w:sz w:val="22"/>
          <w:szCs w:val="22"/>
        </w:rPr>
        <w:t xml:space="preserve"> not be immediately entered into </w:t>
      </w:r>
      <w:r w:rsidR="00DA1007">
        <w:rPr>
          <w:i/>
          <w:sz w:val="22"/>
          <w:szCs w:val="22"/>
        </w:rPr>
        <w:t>RMS</w:t>
      </w:r>
      <w:r w:rsidRPr="002820F6">
        <w:rPr>
          <w:i/>
          <w:sz w:val="22"/>
          <w:szCs w:val="22"/>
        </w:rPr>
        <w:t xml:space="preserve">.  It will be placed in a clearly marked </w:t>
      </w:r>
      <w:r w:rsidR="004F6872">
        <w:rPr>
          <w:i/>
          <w:sz w:val="22"/>
          <w:szCs w:val="22"/>
        </w:rPr>
        <w:t>“</w:t>
      </w:r>
      <w:r w:rsidRPr="002820F6">
        <w:rPr>
          <w:i/>
          <w:sz w:val="22"/>
          <w:szCs w:val="22"/>
        </w:rPr>
        <w:t>Warrant In-</w:t>
      </w:r>
      <w:r w:rsidR="004F6872">
        <w:rPr>
          <w:i/>
          <w:sz w:val="22"/>
          <w:szCs w:val="22"/>
        </w:rPr>
        <w:t>B</w:t>
      </w:r>
      <w:r w:rsidRPr="002820F6">
        <w:rPr>
          <w:i/>
          <w:sz w:val="22"/>
          <w:szCs w:val="22"/>
        </w:rPr>
        <w:t>ox</w:t>
      </w:r>
      <w:r w:rsidR="004F6872">
        <w:rPr>
          <w:i/>
          <w:sz w:val="22"/>
          <w:szCs w:val="22"/>
        </w:rPr>
        <w:t>”</w:t>
      </w:r>
      <w:r w:rsidRPr="002820F6">
        <w:rPr>
          <w:i/>
          <w:sz w:val="22"/>
          <w:szCs w:val="22"/>
        </w:rPr>
        <w:t xml:space="preserve"> awaiting entry into </w:t>
      </w:r>
      <w:r w:rsidR="00DA1007">
        <w:rPr>
          <w:i/>
          <w:sz w:val="22"/>
          <w:szCs w:val="22"/>
        </w:rPr>
        <w:t>RMS</w:t>
      </w:r>
      <w:r w:rsidRPr="002820F6">
        <w:rPr>
          <w:i/>
          <w:sz w:val="22"/>
          <w:szCs w:val="22"/>
        </w:rPr>
        <w:t xml:space="preserve"> and further processing.  Clerks will process warrants in the </w:t>
      </w:r>
      <w:r w:rsidR="004F6872">
        <w:rPr>
          <w:i/>
          <w:sz w:val="22"/>
          <w:szCs w:val="22"/>
        </w:rPr>
        <w:t>“Warrant In-Box”</w:t>
      </w:r>
      <w:r w:rsidRPr="002820F6">
        <w:rPr>
          <w:i/>
          <w:sz w:val="22"/>
          <w:szCs w:val="22"/>
        </w:rPr>
        <w:t xml:space="preserve"> as soon as possible. </w:t>
      </w:r>
    </w:p>
    <w:p w14:paraId="2085E199" w14:textId="77777777" w:rsidR="00C30D56" w:rsidRPr="002820F6" w:rsidRDefault="00C30D56" w:rsidP="00C30D56">
      <w:pPr>
        <w:tabs>
          <w:tab w:val="left" w:pos="8820"/>
        </w:tabs>
        <w:ind w:left="360" w:right="108"/>
        <w:rPr>
          <w:sz w:val="22"/>
          <w:szCs w:val="22"/>
        </w:rPr>
      </w:pPr>
    </w:p>
    <w:p w14:paraId="4B2C7057" w14:textId="77777777" w:rsidR="004F6872" w:rsidRDefault="00C30D56" w:rsidP="00C30D56">
      <w:pPr>
        <w:tabs>
          <w:tab w:val="left" w:pos="8820"/>
        </w:tabs>
        <w:ind w:left="360" w:right="198"/>
        <w:rPr>
          <w:sz w:val="22"/>
          <w:szCs w:val="22"/>
        </w:rPr>
      </w:pPr>
      <w:r w:rsidRPr="002820F6">
        <w:rPr>
          <w:sz w:val="22"/>
          <w:szCs w:val="22"/>
        </w:rPr>
        <w:t>STEP 3:  Once the warrant has been entered in</w:t>
      </w:r>
      <w:r w:rsidR="00611995">
        <w:rPr>
          <w:sz w:val="22"/>
          <w:szCs w:val="22"/>
        </w:rPr>
        <w:t>to</w:t>
      </w:r>
      <w:r w:rsidRPr="002820F6">
        <w:rPr>
          <w:sz w:val="22"/>
          <w:szCs w:val="22"/>
        </w:rPr>
        <w:t xml:space="preserve"> </w:t>
      </w:r>
      <w:r w:rsidR="00DA1007">
        <w:rPr>
          <w:sz w:val="22"/>
          <w:szCs w:val="22"/>
        </w:rPr>
        <w:t>RMS</w:t>
      </w:r>
      <w:r w:rsidRPr="002820F6">
        <w:rPr>
          <w:sz w:val="22"/>
          <w:szCs w:val="22"/>
        </w:rPr>
        <w:t xml:space="preserve">, the clerk will make a copy of the warrant (front and back) and generate a </w:t>
      </w:r>
      <w:r w:rsidR="00DA1007">
        <w:rPr>
          <w:sz w:val="22"/>
          <w:szCs w:val="22"/>
        </w:rPr>
        <w:t>“</w:t>
      </w:r>
      <w:r w:rsidRPr="002820F6">
        <w:rPr>
          <w:sz w:val="22"/>
          <w:szCs w:val="22"/>
        </w:rPr>
        <w:t>Warrant Service Information Worksheet</w:t>
      </w:r>
      <w:r w:rsidR="00DA1007">
        <w:rPr>
          <w:sz w:val="22"/>
          <w:szCs w:val="22"/>
        </w:rPr>
        <w:t>”</w:t>
      </w:r>
      <w:r w:rsidRPr="002820F6">
        <w:rPr>
          <w:sz w:val="22"/>
          <w:szCs w:val="22"/>
        </w:rPr>
        <w:t xml:space="preserve"> from </w:t>
      </w:r>
      <w:r w:rsidR="00DA1007">
        <w:rPr>
          <w:sz w:val="22"/>
          <w:szCs w:val="22"/>
        </w:rPr>
        <w:t>RMS</w:t>
      </w:r>
      <w:r w:rsidRPr="002820F6">
        <w:rPr>
          <w:sz w:val="22"/>
          <w:szCs w:val="22"/>
        </w:rPr>
        <w:t xml:space="preserve">.  </w:t>
      </w:r>
    </w:p>
    <w:p w14:paraId="02DE9792" w14:textId="77777777" w:rsidR="004F6872" w:rsidRDefault="004F6872" w:rsidP="00C30D56">
      <w:pPr>
        <w:tabs>
          <w:tab w:val="left" w:pos="8820"/>
        </w:tabs>
        <w:ind w:left="360" w:right="198"/>
        <w:rPr>
          <w:sz w:val="22"/>
          <w:szCs w:val="22"/>
        </w:rPr>
      </w:pPr>
    </w:p>
    <w:p w14:paraId="306966F9" w14:textId="7F30418B" w:rsidR="00C30D56" w:rsidRPr="002820F6" w:rsidRDefault="004F6872" w:rsidP="00C30D56">
      <w:pPr>
        <w:tabs>
          <w:tab w:val="left" w:pos="8820"/>
        </w:tabs>
        <w:ind w:left="360" w:right="198"/>
        <w:rPr>
          <w:sz w:val="22"/>
          <w:szCs w:val="22"/>
        </w:rPr>
      </w:pPr>
      <w:r>
        <w:rPr>
          <w:sz w:val="22"/>
          <w:szCs w:val="22"/>
        </w:rPr>
        <w:t xml:space="preserve">STEP 4:  </w:t>
      </w:r>
      <w:r w:rsidR="00C30D56" w:rsidRPr="002820F6">
        <w:rPr>
          <w:sz w:val="22"/>
          <w:szCs w:val="22"/>
        </w:rPr>
        <w:t>The clerk will then file the warrant</w:t>
      </w:r>
      <w:r>
        <w:rPr>
          <w:sz w:val="22"/>
          <w:szCs w:val="22"/>
        </w:rPr>
        <w:t xml:space="preserve"> original</w:t>
      </w:r>
      <w:r w:rsidR="00C30D56" w:rsidRPr="002820F6">
        <w:rPr>
          <w:sz w:val="22"/>
          <w:szCs w:val="22"/>
        </w:rPr>
        <w:t xml:space="preserve">, </w:t>
      </w:r>
      <w:r>
        <w:rPr>
          <w:sz w:val="22"/>
          <w:szCs w:val="22"/>
        </w:rPr>
        <w:t xml:space="preserve">the </w:t>
      </w:r>
      <w:r w:rsidR="00C30D56" w:rsidRPr="002820F6">
        <w:rPr>
          <w:sz w:val="22"/>
          <w:szCs w:val="22"/>
        </w:rPr>
        <w:t xml:space="preserve">copy of </w:t>
      </w:r>
      <w:r>
        <w:rPr>
          <w:sz w:val="22"/>
          <w:szCs w:val="22"/>
        </w:rPr>
        <w:t xml:space="preserve">the </w:t>
      </w:r>
      <w:r w:rsidR="00C30D56" w:rsidRPr="002820F6">
        <w:rPr>
          <w:sz w:val="22"/>
          <w:szCs w:val="22"/>
        </w:rPr>
        <w:t xml:space="preserve">warrant, and </w:t>
      </w:r>
      <w:r w:rsidR="00E91D5C">
        <w:rPr>
          <w:sz w:val="22"/>
          <w:szCs w:val="22"/>
        </w:rPr>
        <w:t xml:space="preserve">the </w:t>
      </w:r>
      <w:r w:rsidR="00DA1007">
        <w:rPr>
          <w:sz w:val="22"/>
          <w:szCs w:val="22"/>
        </w:rPr>
        <w:t>“</w:t>
      </w:r>
      <w:r w:rsidR="00C30D56" w:rsidRPr="002820F6">
        <w:rPr>
          <w:sz w:val="22"/>
          <w:szCs w:val="22"/>
        </w:rPr>
        <w:t>Warrant Service Information Worksheet</w:t>
      </w:r>
      <w:r w:rsidR="00DA1007">
        <w:rPr>
          <w:sz w:val="22"/>
          <w:szCs w:val="22"/>
        </w:rPr>
        <w:t>”</w:t>
      </w:r>
      <w:r w:rsidR="00C30D56" w:rsidRPr="002820F6">
        <w:rPr>
          <w:sz w:val="22"/>
          <w:szCs w:val="22"/>
        </w:rPr>
        <w:t xml:space="preserve"> together in the warrant file.  </w:t>
      </w:r>
    </w:p>
    <w:p w14:paraId="56A03B5F" w14:textId="77777777" w:rsidR="00C30D56" w:rsidRPr="002820F6" w:rsidRDefault="00C30D56" w:rsidP="00C30D56">
      <w:pPr>
        <w:tabs>
          <w:tab w:val="left" w:pos="8820"/>
        </w:tabs>
        <w:ind w:left="360" w:right="198"/>
        <w:rPr>
          <w:sz w:val="22"/>
          <w:szCs w:val="22"/>
        </w:rPr>
      </w:pPr>
    </w:p>
    <w:p w14:paraId="5C127EFB" w14:textId="77777777" w:rsidR="00C30D56" w:rsidRPr="002820F6" w:rsidRDefault="00E70179" w:rsidP="00E70179">
      <w:pPr>
        <w:tabs>
          <w:tab w:val="left" w:pos="8820"/>
        </w:tabs>
        <w:ind w:right="198"/>
        <w:rPr>
          <w:sz w:val="22"/>
          <w:szCs w:val="22"/>
        </w:rPr>
      </w:pPr>
      <w:r>
        <w:rPr>
          <w:sz w:val="22"/>
          <w:szCs w:val="22"/>
        </w:rPr>
        <w:t xml:space="preserve">      </w:t>
      </w:r>
      <w:r w:rsidR="00C05F78">
        <w:rPr>
          <w:sz w:val="22"/>
          <w:szCs w:val="22"/>
        </w:rPr>
        <w:t xml:space="preserve"> </w:t>
      </w:r>
      <w:r w:rsidR="00C30D56" w:rsidRPr="002820F6">
        <w:rPr>
          <w:sz w:val="22"/>
          <w:szCs w:val="22"/>
        </w:rPr>
        <w:t xml:space="preserve">STEP 5:  Officers will attempt to serve warrants.  </w:t>
      </w:r>
    </w:p>
    <w:p w14:paraId="4C9E4A5C" w14:textId="77777777" w:rsidR="00D84377" w:rsidRPr="002820F6" w:rsidRDefault="00D84377" w:rsidP="00320715">
      <w:pPr>
        <w:pStyle w:val="QuickA"/>
        <w:numPr>
          <w:ilvl w:val="0"/>
          <w:numId w:val="0"/>
        </w:numPr>
        <w:tabs>
          <w:tab w:val="left" w:pos="-1440"/>
        </w:tabs>
        <w:ind w:left="360"/>
        <w:rPr>
          <w:sz w:val="22"/>
          <w:szCs w:val="22"/>
        </w:rPr>
      </w:pPr>
    </w:p>
    <w:p w14:paraId="6F9789D4" w14:textId="77777777" w:rsidR="004F6872" w:rsidRDefault="004F6872" w:rsidP="00D84377">
      <w:pPr>
        <w:pStyle w:val="QuickI"/>
        <w:numPr>
          <w:ilvl w:val="0"/>
          <w:numId w:val="0"/>
        </w:numPr>
        <w:tabs>
          <w:tab w:val="left" w:pos="-1440"/>
        </w:tabs>
        <w:ind w:left="360" w:hanging="360"/>
        <w:rPr>
          <w:b/>
          <w:bCs/>
          <w:sz w:val="22"/>
        </w:rPr>
      </w:pPr>
    </w:p>
    <w:p w14:paraId="238F8520" w14:textId="77777777" w:rsidR="004F6872" w:rsidRDefault="004F6872" w:rsidP="00D84377">
      <w:pPr>
        <w:pStyle w:val="QuickI"/>
        <w:numPr>
          <w:ilvl w:val="0"/>
          <w:numId w:val="0"/>
        </w:numPr>
        <w:tabs>
          <w:tab w:val="left" w:pos="-1440"/>
        </w:tabs>
        <w:ind w:left="360" w:hanging="360"/>
        <w:rPr>
          <w:b/>
          <w:bCs/>
          <w:sz w:val="22"/>
        </w:rPr>
      </w:pPr>
    </w:p>
    <w:p w14:paraId="53F2E0E2" w14:textId="77777777" w:rsidR="002F711A" w:rsidRPr="002820F6" w:rsidRDefault="00D84377" w:rsidP="00E70179">
      <w:pPr>
        <w:pStyle w:val="QuickI"/>
        <w:numPr>
          <w:ilvl w:val="0"/>
          <w:numId w:val="0"/>
        </w:numPr>
        <w:tabs>
          <w:tab w:val="left" w:pos="-1440"/>
        </w:tabs>
        <w:rPr>
          <w:b/>
          <w:bCs/>
          <w:sz w:val="22"/>
        </w:rPr>
      </w:pPr>
      <w:r w:rsidRPr="002820F6">
        <w:rPr>
          <w:b/>
          <w:bCs/>
          <w:sz w:val="22"/>
        </w:rPr>
        <w:t xml:space="preserve">V.  </w:t>
      </w:r>
      <w:r w:rsidR="00C30D56" w:rsidRPr="002820F6">
        <w:rPr>
          <w:b/>
          <w:bCs/>
          <w:sz w:val="22"/>
        </w:rPr>
        <w:t>BASIC WARRANT SERVICE</w:t>
      </w:r>
    </w:p>
    <w:p w14:paraId="27AA2A26" w14:textId="77777777" w:rsidR="00C30D56" w:rsidRPr="002820F6" w:rsidRDefault="00C30D56" w:rsidP="00D84377">
      <w:pPr>
        <w:pStyle w:val="QuickI"/>
        <w:numPr>
          <w:ilvl w:val="0"/>
          <w:numId w:val="0"/>
        </w:numPr>
        <w:tabs>
          <w:tab w:val="left" w:pos="-1440"/>
        </w:tabs>
        <w:ind w:left="360" w:hanging="360"/>
        <w:rPr>
          <w:b/>
          <w:bCs/>
          <w:sz w:val="22"/>
        </w:rPr>
      </w:pPr>
    </w:p>
    <w:p w14:paraId="461FCACC" w14:textId="77777777" w:rsidR="00C30D56" w:rsidRPr="002820F6" w:rsidRDefault="00C30D56" w:rsidP="00EA7FFE">
      <w:pPr>
        <w:tabs>
          <w:tab w:val="left" w:pos="8820"/>
        </w:tabs>
        <w:ind w:left="360" w:right="108"/>
        <w:rPr>
          <w:sz w:val="22"/>
          <w:szCs w:val="22"/>
        </w:rPr>
      </w:pPr>
      <w:r w:rsidRPr="002820F6">
        <w:rPr>
          <w:sz w:val="22"/>
          <w:szCs w:val="22"/>
        </w:rPr>
        <w:t>Officers who are attempting to serve warrants on hand will utilize the following instructions:</w:t>
      </w:r>
    </w:p>
    <w:p w14:paraId="4CB3C987" w14:textId="77777777" w:rsidR="00C30D56" w:rsidRPr="002820F6" w:rsidRDefault="00C30D56" w:rsidP="00EA7FFE">
      <w:pPr>
        <w:tabs>
          <w:tab w:val="left" w:pos="8820"/>
        </w:tabs>
        <w:ind w:left="360" w:right="108"/>
        <w:rPr>
          <w:sz w:val="22"/>
          <w:szCs w:val="22"/>
        </w:rPr>
      </w:pPr>
    </w:p>
    <w:p w14:paraId="28471C95" w14:textId="782E643F" w:rsidR="00C30D56" w:rsidRPr="002820F6" w:rsidRDefault="00C30D56" w:rsidP="00EA7FFE">
      <w:pPr>
        <w:tabs>
          <w:tab w:val="left" w:pos="8820"/>
        </w:tabs>
        <w:ind w:left="900" w:right="108" w:hanging="270"/>
        <w:rPr>
          <w:sz w:val="22"/>
          <w:szCs w:val="22"/>
        </w:rPr>
      </w:pPr>
      <w:r w:rsidRPr="002820F6">
        <w:rPr>
          <w:sz w:val="22"/>
          <w:szCs w:val="22"/>
        </w:rPr>
        <w:t xml:space="preserve">1.  See the police clerk on duty.  The clerk will get the warrant for you.  The clerk may allow you to look through the warrant files to choose the warrant you would like to serve.  </w:t>
      </w:r>
      <w:r w:rsidRPr="00611995">
        <w:rPr>
          <w:sz w:val="22"/>
          <w:szCs w:val="22"/>
          <w:u w:val="single"/>
        </w:rPr>
        <w:t>D</w:t>
      </w:r>
      <w:r w:rsidR="00611995" w:rsidRPr="00611995">
        <w:rPr>
          <w:sz w:val="22"/>
          <w:szCs w:val="22"/>
          <w:u w:val="single"/>
        </w:rPr>
        <w:t>O</w:t>
      </w:r>
      <w:r w:rsidRPr="00611995">
        <w:rPr>
          <w:sz w:val="22"/>
          <w:szCs w:val="22"/>
          <w:u w:val="single"/>
        </w:rPr>
        <w:t xml:space="preserve"> NOT</w:t>
      </w:r>
      <w:r w:rsidRPr="002820F6">
        <w:rPr>
          <w:sz w:val="22"/>
          <w:szCs w:val="22"/>
        </w:rPr>
        <w:t xml:space="preserve"> automatically enter the clerk’s office and attempt to get a warrant without permission.  If a clerk is not </w:t>
      </w:r>
      <w:r w:rsidR="00E91D5C">
        <w:rPr>
          <w:sz w:val="22"/>
          <w:szCs w:val="22"/>
        </w:rPr>
        <w:t>on duty</w:t>
      </w:r>
      <w:r w:rsidR="00B55BEA">
        <w:rPr>
          <w:sz w:val="22"/>
          <w:szCs w:val="22"/>
        </w:rPr>
        <w:t>,</w:t>
      </w:r>
      <w:r w:rsidRPr="002820F6">
        <w:rPr>
          <w:sz w:val="22"/>
          <w:szCs w:val="22"/>
        </w:rPr>
        <w:t xml:space="preserve"> then a supervisor must get the warrant.  </w:t>
      </w:r>
    </w:p>
    <w:p w14:paraId="4B20401E" w14:textId="77777777" w:rsidR="00611995" w:rsidRDefault="00C30D56" w:rsidP="00EA7FFE">
      <w:pPr>
        <w:tabs>
          <w:tab w:val="left" w:pos="8820"/>
        </w:tabs>
        <w:ind w:left="900" w:right="108" w:hanging="270"/>
        <w:rPr>
          <w:sz w:val="22"/>
          <w:szCs w:val="22"/>
        </w:rPr>
      </w:pPr>
      <w:r w:rsidRPr="002820F6">
        <w:rPr>
          <w:sz w:val="22"/>
          <w:szCs w:val="22"/>
        </w:rPr>
        <w:t xml:space="preserve"> </w:t>
      </w:r>
    </w:p>
    <w:p w14:paraId="2F489D62" w14:textId="77777777" w:rsidR="00C30D56" w:rsidRPr="002820F6" w:rsidRDefault="00C30D56" w:rsidP="00EA7FFE">
      <w:pPr>
        <w:tabs>
          <w:tab w:val="left" w:pos="8820"/>
        </w:tabs>
        <w:ind w:left="900" w:right="108" w:hanging="270"/>
        <w:rPr>
          <w:sz w:val="22"/>
          <w:szCs w:val="22"/>
        </w:rPr>
      </w:pPr>
      <w:r w:rsidRPr="002820F6">
        <w:rPr>
          <w:sz w:val="22"/>
          <w:szCs w:val="22"/>
        </w:rPr>
        <w:lastRenderedPageBreak/>
        <w:t>2.  Once you have the warrant you w</w:t>
      </w:r>
      <w:r w:rsidR="00611995">
        <w:rPr>
          <w:sz w:val="22"/>
          <w:szCs w:val="22"/>
        </w:rPr>
        <w:t>ish</w:t>
      </w:r>
      <w:r w:rsidRPr="002820F6">
        <w:rPr>
          <w:sz w:val="22"/>
          <w:szCs w:val="22"/>
        </w:rPr>
        <w:t xml:space="preserve"> to attempt to serve, remove the warrant copy and </w:t>
      </w:r>
      <w:r w:rsidR="00B55BEA">
        <w:rPr>
          <w:sz w:val="22"/>
          <w:szCs w:val="22"/>
        </w:rPr>
        <w:t>“</w:t>
      </w:r>
      <w:r w:rsidRPr="002820F6">
        <w:rPr>
          <w:sz w:val="22"/>
          <w:szCs w:val="22"/>
        </w:rPr>
        <w:t>Warrant Service Information Worksheet</w:t>
      </w:r>
      <w:r w:rsidR="00B55BEA">
        <w:rPr>
          <w:sz w:val="22"/>
          <w:szCs w:val="22"/>
        </w:rPr>
        <w:t>”</w:t>
      </w:r>
      <w:r w:rsidRPr="002820F6">
        <w:rPr>
          <w:sz w:val="22"/>
          <w:szCs w:val="22"/>
        </w:rPr>
        <w:t xml:space="preserve">; you will utilize these two forms when you attempt service.  </w:t>
      </w:r>
      <w:r w:rsidRPr="00611995">
        <w:rPr>
          <w:b/>
          <w:bCs/>
          <w:sz w:val="22"/>
          <w:szCs w:val="22"/>
          <w:u w:val="single"/>
        </w:rPr>
        <w:t>Do not remove the original warrant</w:t>
      </w:r>
      <w:r w:rsidRPr="00611995">
        <w:rPr>
          <w:b/>
          <w:bCs/>
          <w:sz w:val="22"/>
          <w:szCs w:val="22"/>
        </w:rPr>
        <w:t>.</w:t>
      </w:r>
      <w:r w:rsidRPr="002820F6">
        <w:rPr>
          <w:sz w:val="22"/>
          <w:szCs w:val="22"/>
        </w:rPr>
        <w:t xml:space="preserve">  If a copy of the warrant is not available, make a copy</w:t>
      </w:r>
      <w:r w:rsidR="00611995">
        <w:rPr>
          <w:sz w:val="22"/>
          <w:szCs w:val="22"/>
        </w:rPr>
        <w:t>,</w:t>
      </w:r>
      <w:r w:rsidRPr="002820F6">
        <w:rPr>
          <w:sz w:val="22"/>
          <w:szCs w:val="22"/>
        </w:rPr>
        <w:t xml:space="preserve"> and return the original to file.  Sign out the warrant in the warrant</w:t>
      </w:r>
      <w:r w:rsidR="00B55BEA">
        <w:rPr>
          <w:sz w:val="22"/>
          <w:szCs w:val="22"/>
        </w:rPr>
        <w:t xml:space="preserve"> </w:t>
      </w:r>
      <w:r w:rsidRPr="002820F6">
        <w:rPr>
          <w:sz w:val="22"/>
          <w:szCs w:val="22"/>
        </w:rPr>
        <w:t xml:space="preserve">log book.  Completion of the log is self-explanatory.  </w:t>
      </w:r>
    </w:p>
    <w:p w14:paraId="0FCA9451" w14:textId="77777777" w:rsidR="00C30D56" w:rsidRPr="002820F6" w:rsidRDefault="00C30D56" w:rsidP="00EA7FFE">
      <w:pPr>
        <w:tabs>
          <w:tab w:val="left" w:pos="8820"/>
        </w:tabs>
        <w:ind w:left="900" w:right="108" w:hanging="270"/>
        <w:rPr>
          <w:sz w:val="22"/>
          <w:szCs w:val="22"/>
        </w:rPr>
      </w:pPr>
    </w:p>
    <w:p w14:paraId="69A8A77D" w14:textId="77777777" w:rsidR="00C30D56" w:rsidRPr="002820F6" w:rsidRDefault="00C30D56" w:rsidP="00EA7FFE">
      <w:pPr>
        <w:tabs>
          <w:tab w:val="left" w:pos="8820"/>
        </w:tabs>
        <w:ind w:left="900" w:right="108" w:hanging="270"/>
        <w:rPr>
          <w:sz w:val="22"/>
          <w:szCs w:val="22"/>
        </w:rPr>
      </w:pPr>
      <w:r w:rsidRPr="002820F6">
        <w:rPr>
          <w:sz w:val="22"/>
          <w:szCs w:val="22"/>
        </w:rPr>
        <w:t xml:space="preserve">3.  Once you have the warrant copy and worksheet in hand, and have signed it out, you may proceed and attempt to serve the warrant.  </w:t>
      </w:r>
    </w:p>
    <w:p w14:paraId="062E4BDE" w14:textId="77777777" w:rsidR="00EA7FFE" w:rsidRPr="002820F6" w:rsidRDefault="00EA7FFE" w:rsidP="00EA7FFE">
      <w:pPr>
        <w:tabs>
          <w:tab w:val="left" w:pos="8820"/>
        </w:tabs>
        <w:ind w:left="900" w:right="108" w:hanging="270"/>
        <w:rPr>
          <w:sz w:val="22"/>
          <w:szCs w:val="22"/>
        </w:rPr>
      </w:pPr>
    </w:p>
    <w:p w14:paraId="392134E1" w14:textId="3FC18D46" w:rsidR="00C30D56" w:rsidRPr="002820F6" w:rsidRDefault="00C30D56" w:rsidP="00EA7FFE">
      <w:pPr>
        <w:tabs>
          <w:tab w:val="left" w:pos="8820"/>
        </w:tabs>
        <w:ind w:left="1170" w:right="108" w:hanging="810"/>
        <w:rPr>
          <w:sz w:val="22"/>
          <w:szCs w:val="22"/>
          <w:u w:val="single"/>
        </w:rPr>
      </w:pPr>
      <w:r w:rsidRPr="002820F6">
        <w:rPr>
          <w:sz w:val="22"/>
          <w:szCs w:val="22"/>
        </w:rPr>
        <w:t xml:space="preserve">          a.  </w:t>
      </w:r>
      <w:r w:rsidRPr="00A408AE">
        <w:rPr>
          <w:sz w:val="22"/>
          <w:szCs w:val="22"/>
        </w:rPr>
        <w:t xml:space="preserve">If you do not serve the warrant, return the warrant copy and </w:t>
      </w:r>
      <w:r w:rsidR="00B55BEA" w:rsidRPr="00A408AE">
        <w:rPr>
          <w:sz w:val="22"/>
          <w:szCs w:val="22"/>
        </w:rPr>
        <w:t>“</w:t>
      </w:r>
      <w:r w:rsidRPr="00A408AE">
        <w:rPr>
          <w:sz w:val="22"/>
          <w:szCs w:val="22"/>
        </w:rPr>
        <w:t>Warrant Service Information Worksheet</w:t>
      </w:r>
      <w:r w:rsidR="00B55BEA" w:rsidRPr="00A408AE">
        <w:rPr>
          <w:sz w:val="22"/>
          <w:szCs w:val="22"/>
        </w:rPr>
        <w:t>”</w:t>
      </w:r>
      <w:r w:rsidRPr="00A408AE">
        <w:rPr>
          <w:sz w:val="22"/>
          <w:szCs w:val="22"/>
        </w:rPr>
        <w:t xml:space="preserve"> to the PD.  Complete </w:t>
      </w:r>
      <w:r w:rsidR="00E91D5C">
        <w:rPr>
          <w:sz w:val="22"/>
          <w:szCs w:val="22"/>
        </w:rPr>
        <w:t xml:space="preserve">the </w:t>
      </w:r>
      <w:r w:rsidRPr="00A408AE">
        <w:rPr>
          <w:sz w:val="22"/>
          <w:szCs w:val="22"/>
        </w:rPr>
        <w:t xml:space="preserve">next available ‘service attempt’ line on the worksheet with appropriate information.  This includes </w:t>
      </w:r>
      <w:r w:rsidR="00E91D5C">
        <w:rPr>
          <w:sz w:val="22"/>
          <w:szCs w:val="22"/>
        </w:rPr>
        <w:t xml:space="preserve">the </w:t>
      </w:r>
      <w:r w:rsidRPr="00A408AE">
        <w:rPr>
          <w:sz w:val="22"/>
          <w:szCs w:val="22"/>
        </w:rPr>
        <w:t xml:space="preserve">date, </w:t>
      </w:r>
      <w:r w:rsidR="00E91D5C">
        <w:rPr>
          <w:sz w:val="22"/>
          <w:szCs w:val="22"/>
        </w:rPr>
        <w:t xml:space="preserve">and </w:t>
      </w:r>
      <w:r w:rsidRPr="00A408AE">
        <w:rPr>
          <w:sz w:val="22"/>
          <w:szCs w:val="22"/>
        </w:rPr>
        <w:t>time, checking the appropriate block (</w:t>
      </w:r>
      <w:r w:rsidR="005434F9">
        <w:rPr>
          <w:sz w:val="22"/>
          <w:szCs w:val="22"/>
        </w:rPr>
        <w:t>“</w:t>
      </w:r>
      <w:r w:rsidRPr="00A408AE">
        <w:rPr>
          <w:sz w:val="22"/>
          <w:szCs w:val="22"/>
        </w:rPr>
        <w:t>no contact</w:t>
      </w:r>
      <w:r w:rsidR="005434F9">
        <w:rPr>
          <w:sz w:val="22"/>
          <w:szCs w:val="22"/>
        </w:rPr>
        <w:t>”</w:t>
      </w:r>
      <w:r w:rsidRPr="00A408AE">
        <w:rPr>
          <w:sz w:val="22"/>
          <w:szCs w:val="22"/>
        </w:rPr>
        <w:t xml:space="preserve">, </w:t>
      </w:r>
      <w:r w:rsidR="005434F9">
        <w:rPr>
          <w:sz w:val="22"/>
          <w:szCs w:val="22"/>
        </w:rPr>
        <w:t>“</w:t>
      </w:r>
      <w:r w:rsidRPr="00A408AE">
        <w:rPr>
          <w:sz w:val="22"/>
          <w:szCs w:val="22"/>
        </w:rPr>
        <w:t>left note</w:t>
      </w:r>
      <w:r w:rsidR="005434F9">
        <w:rPr>
          <w:sz w:val="22"/>
          <w:szCs w:val="22"/>
        </w:rPr>
        <w:t>”</w:t>
      </w:r>
      <w:r w:rsidRPr="00A408AE">
        <w:rPr>
          <w:sz w:val="22"/>
          <w:szCs w:val="22"/>
        </w:rPr>
        <w:t>), officer badge number, and any important notes.</w:t>
      </w:r>
      <w:r w:rsidRPr="002820F6">
        <w:rPr>
          <w:sz w:val="22"/>
          <w:szCs w:val="22"/>
        </w:rPr>
        <w:t xml:space="preserve">  Once you have completed the form, return the warrant copy and worksheet to the clerk, or re-file the forms in accordance with their instructions.  </w:t>
      </w:r>
      <w:r w:rsidRPr="00611995">
        <w:rPr>
          <w:b/>
          <w:bCs/>
          <w:sz w:val="22"/>
          <w:szCs w:val="22"/>
          <w:u w:val="single"/>
        </w:rPr>
        <w:t>You may not keep the warrant copy and worksheet for later use and/or attempts.</w:t>
      </w:r>
      <w:r w:rsidRPr="002820F6">
        <w:rPr>
          <w:sz w:val="22"/>
          <w:szCs w:val="22"/>
        </w:rPr>
        <w:t xml:space="preserve">  Complete the entry in the sign-out log (</w:t>
      </w:r>
      <w:r w:rsidR="00611995">
        <w:rPr>
          <w:sz w:val="22"/>
          <w:szCs w:val="22"/>
        </w:rPr>
        <w:t>“N</w:t>
      </w:r>
      <w:r w:rsidRPr="002820F6">
        <w:rPr>
          <w:sz w:val="22"/>
          <w:szCs w:val="22"/>
        </w:rPr>
        <w:t xml:space="preserve">ot </w:t>
      </w:r>
      <w:r w:rsidR="00611995">
        <w:rPr>
          <w:sz w:val="22"/>
          <w:szCs w:val="22"/>
        </w:rPr>
        <w:t>S</w:t>
      </w:r>
      <w:r w:rsidRPr="002820F6">
        <w:rPr>
          <w:sz w:val="22"/>
          <w:szCs w:val="22"/>
        </w:rPr>
        <w:t>erved</w:t>
      </w:r>
      <w:r w:rsidR="00611995">
        <w:rPr>
          <w:sz w:val="22"/>
          <w:szCs w:val="22"/>
        </w:rPr>
        <w:t>”</w:t>
      </w:r>
      <w:r w:rsidRPr="002820F6">
        <w:rPr>
          <w:sz w:val="22"/>
          <w:szCs w:val="22"/>
        </w:rPr>
        <w:t xml:space="preserve">).  Your attempt </w:t>
      </w:r>
      <w:r w:rsidR="00E91D5C">
        <w:rPr>
          <w:sz w:val="22"/>
          <w:szCs w:val="22"/>
        </w:rPr>
        <w:t>at</w:t>
      </w:r>
      <w:r w:rsidRPr="002820F6">
        <w:rPr>
          <w:sz w:val="22"/>
          <w:szCs w:val="22"/>
        </w:rPr>
        <w:t xml:space="preserve"> service is completed.  </w:t>
      </w:r>
    </w:p>
    <w:p w14:paraId="49F65C2D" w14:textId="77777777" w:rsidR="00C30D56" w:rsidRPr="002820F6" w:rsidRDefault="00C30D56" w:rsidP="00EA7FFE">
      <w:pPr>
        <w:tabs>
          <w:tab w:val="left" w:pos="8820"/>
        </w:tabs>
        <w:ind w:left="360" w:right="108"/>
        <w:rPr>
          <w:sz w:val="22"/>
          <w:szCs w:val="22"/>
        </w:rPr>
      </w:pPr>
    </w:p>
    <w:p w14:paraId="0B3B0C48" w14:textId="1105334F" w:rsidR="00EA7FFE" w:rsidRPr="002820F6" w:rsidRDefault="00C30D56" w:rsidP="00EA7FFE">
      <w:pPr>
        <w:tabs>
          <w:tab w:val="left" w:pos="1170"/>
          <w:tab w:val="left" w:pos="8820"/>
        </w:tabs>
        <w:ind w:left="1080" w:right="108" w:hanging="720"/>
        <w:rPr>
          <w:sz w:val="22"/>
          <w:szCs w:val="22"/>
        </w:rPr>
      </w:pPr>
      <w:r w:rsidRPr="002820F6">
        <w:rPr>
          <w:sz w:val="22"/>
          <w:szCs w:val="22"/>
        </w:rPr>
        <w:t xml:space="preserve">          b.  If you serve</w:t>
      </w:r>
      <w:r w:rsidR="00611995">
        <w:rPr>
          <w:sz w:val="22"/>
          <w:szCs w:val="22"/>
        </w:rPr>
        <w:t>d</w:t>
      </w:r>
      <w:r w:rsidRPr="002820F6">
        <w:rPr>
          <w:sz w:val="22"/>
          <w:szCs w:val="22"/>
        </w:rPr>
        <w:t xml:space="preserve"> the warrant, and </w:t>
      </w:r>
      <w:r w:rsidR="00E91D5C">
        <w:rPr>
          <w:sz w:val="22"/>
          <w:szCs w:val="22"/>
        </w:rPr>
        <w:t>made</w:t>
      </w:r>
      <w:r w:rsidRPr="002820F6">
        <w:rPr>
          <w:sz w:val="22"/>
          <w:szCs w:val="22"/>
        </w:rPr>
        <w:t xml:space="preserve"> a physical arrest, you may complete the process in one </w:t>
      </w:r>
      <w:r w:rsidR="00EA7FFE" w:rsidRPr="002820F6">
        <w:rPr>
          <w:sz w:val="22"/>
          <w:szCs w:val="22"/>
        </w:rPr>
        <w:t xml:space="preserve">   </w:t>
      </w:r>
    </w:p>
    <w:p w14:paraId="7352E924" w14:textId="77777777" w:rsidR="00C30D56" w:rsidRPr="002820F6" w:rsidRDefault="00EA7FFE" w:rsidP="00EA7FFE">
      <w:pPr>
        <w:tabs>
          <w:tab w:val="left" w:pos="1170"/>
          <w:tab w:val="left" w:pos="8820"/>
        </w:tabs>
        <w:ind w:left="1080" w:right="108" w:hanging="720"/>
        <w:rPr>
          <w:sz w:val="22"/>
          <w:szCs w:val="22"/>
        </w:rPr>
      </w:pPr>
      <w:r w:rsidRPr="002820F6">
        <w:rPr>
          <w:sz w:val="22"/>
          <w:szCs w:val="22"/>
        </w:rPr>
        <w:t xml:space="preserve">               </w:t>
      </w:r>
      <w:r w:rsidR="00C30D56" w:rsidRPr="002820F6">
        <w:rPr>
          <w:sz w:val="22"/>
          <w:szCs w:val="22"/>
        </w:rPr>
        <w:t>of two ways:</w:t>
      </w:r>
    </w:p>
    <w:p w14:paraId="4EC6F2C1" w14:textId="77777777" w:rsidR="00C30D56" w:rsidRPr="002820F6" w:rsidRDefault="00C30D56" w:rsidP="00EA7FFE">
      <w:pPr>
        <w:tabs>
          <w:tab w:val="left" w:pos="8820"/>
        </w:tabs>
        <w:ind w:left="360" w:right="108"/>
        <w:rPr>
          <w:sz w:val="22"/>
          <w:szCs w:val="22"/>
        </w:rPr>
      </w:pPr>
    </w:p>
    <w:p w14:paraId="415BA683" w14:textId="77777777" w:rsidR="00C30D56" w:rsidRPr="002820F6" w:rsidRDefault="00C30D56" w:rsidP="00EA7FFE">
      <w:pPr>
        <w:tabs>
          <w:tab w:val="left" w:pos="8820"/>
        </w:tabs>
        <w:ind w:left="1170" w:right="108" w:hanging="810"/>
        <w:rPr>
          <w:sz w:val="22"/>
          <w:szCs w:val="22"/>
        </w:rPr>
      </w:pPr>
      <w:r w:rsidRPr="002820F6">
        <w:rPr>
          <w:sz w:val="22"/>
          <w:szCs w:val="22"/>
        </w:rPr>
        <w:t xml:space="preserve">          </w:t>
      </w:r>
      <w:r w:rsidR="00611995">
        <w:rPr>
          <w:sz w:val="22"/>
          <w:szCs w:val="22"/>
        </w:rPr>
        <w:tab/>
        <w:t>You may c</w:t>
      </w:r>
      <w:r w:rsidRPr="002820F6">
        <w:rPr>
          <w:sz w:val="22"/>
          <w:szCs w:val="22"/>
        </w:rPr>
        <w:t>arry the subject directly to the LEC; turn the subject over to the jail staff and provide the warrant copy to the intake officer.  Return to the PD, notify the clerk on duty that you served the warrant, and the clerk will give you the original warrant.  Then:</w:t>
      </w:r>
    </w:p>
    <w:p w14:paraId="740FC59B" w14:textId="77777777" w:rsidR="00C30D56" w:rsidRPr="002820F6" w:rsidRDefault="00C30D56" w:rsidP="00EA7FFE">
      <w:pPr>
        <w:tabs>
          <w:tab w:val="left" w:pos="8820"/>
        </w:tabs>
        <w:ind w:left="360" w:right="108"/>
        <w:rPr>
          <w:sz w:val="22"/>
          <w:szCs w:val="22"/>
        </w:rPr>
      </w:pPr>
    </w:p>
    <w:p w14:paraId="1C1CB93B" w14:textId="77777777" w:rsidR="00C30D56" w:rsidRPr="002820F6" w:rsidRDefault="00C30D56" w:rsidP="00EA7FFE">
      <w:pPr>
        <w:tabs>
          <w:tab w:val="left" w:pos="8820"/>
        </w:tabs>
        <w:ind w:left="1440" w:right="108" w:hanging="1080"/>
        <w:rPr>
          <w:sz w:val="22"/>
          <w:szCs w:val="22"/>
        </w:rPr>
      </w:pPr>
      <w:r w:rsidRPr="002820F6">
        <w:rPr>
          <w:sz w:val="22"/>
          <w:szCs w:val="22"/>
        </w:rPr>
        <w:t xml:space="preserve">               1) Complete the next available </w:t>
      </w:r>
      <w:r w:rsidR="00611995">
        <w:rPr>
          <w:sz w:val="22"/>
          <w:szCs w:val="22"/>
        </w:rPr>
        <w:t>“</w:t>
      </w:r>
      <w:r w:rsidR="005434F9">
        <w:rPr>
          <w:sz w:val="22"/>
          <w:szCs w:val="22"/>
        </w:rPr>
        <w:t>S</w:t>
      </w:r>
      <w:r w:rsidRPr="002820F6">
        <w:rPr>
          <w:sz w:val="22"/>
          <w:szCs w:val="22"/>
        </w:rPr>
        <w:t xml:space="preserve">ervice </w:t>
      </w:r>
      <w:r w:rsidR="005434F9">
        <w:rPr>
          <w:sz w:val="22"/>
          <w:szCs w:val="22"/>
        </w:rPr>
        <w:t>A</w:t>
      </w:r>
      <w:r w:rsidRPr="002820F6">
        <w:rPr>
          <w:sz w:val="22"/>
          <w:szCs w:val="22"/>
        </w:rPr>
        <w:t>ttempt</w:t>
      </w:r>
      <w:r w:rsidR="00611995">
        <w:rPr>
          <w:sz w:val="22"/>
          <w:szCs w:val="22"/>
        </w:rPr>
        <w:t>”</w:t>
      </w:r>
      <w:r w:rsidRPr="002820F6">
        <w:rPr>
          <w:sz w:val="22"/>
          <w:szCs w:val="22"/>
        </w:rPr>
        <w:t xml:space="preserve"> line on the Warrant Service Information Worksheet with appropriate information.  This includes date, time, checking the appropriate block (</w:t>
      </w:r>
      <w:r w:rsidR="00611995">
        <w:rPr>
          <w:sz w:val="22"/>
          <w:szCs w:val="22"/>
        </w:rPr>
        <w:t>“S</w:t>
      </w:r>
      <w:r w:rsidRPr="002820F6">
        <w:rPr>
          <w:sz w:val="22"/>
          <w:szCs w:val="22"/>
        </w:rPr>
        <w:t>erved</w:t>
      </w:r>
      <w:r w:rsidR="00611995">
        <w:rPr>
          <w:sz w:val="22"/>
          <w:szCs w:val="22"/>
        </w:rPr>
        <w:t>”</w:t>
      </w:r>
      <w:r w:rsidRPr="002820F6">
        <w:rPr>
          <w:sz w:val="22"/>
          <w:szCs w:val="22"/>
        </w:rPr>
        <w:t xml:space="preserve">), officer badge number, and any important notes. </w:t>
      </w:r>
    </w:p>
    <w:p w14:paraId="14FAD1E5" w14:textId="77777777" w:rsidR="00C30D56" w:rsidRPr="002820F6" w:rsidRDefault="00C30D56" w:rsidP="00EA7FFE">
      <w:pPr>
        <w:tabs>
          <w:tab w:val="left" w:pos="8820"/>
        </w:tabs>
        <w:ind w:left="360" w:right="108"/>
        <w:rPr>
          <w:sz w:val="22"/>
          <w:szCs w:val="22"/>
        </w:rPr>
      </w:pPr>
      <w:r w:rsidRPr="002820F6">
        <w:rPr>
          <w:sz w:val="22"/>
          <w:szCs w:val="22"/>
        </w:rPr>
        <w:t xml:space="preserve"> </w:t>
      </w:r>
    </w:p>
    <w:p w14:paraId="75530046" w14:textId="77777777" w:rsidR="00C30D56" w:rsidRPr="002820F6" w:rsidRDefault="00C30D56" w:rsidP="00EA7FFE">
      <w:pPr>
        <w:tabs>
          <w:tab w:val="left" w:pos="8820"/>
        </w:tabs>
        <w:ind w:left="360" w:right="108"/>
        <w:rPr>
          <w:sz w:val="22"/>
          <w:szCs w:val="22"/>
        </w:rPr>
      </w:pPr>
      <w:r w:rsidRPr="002820F6">
        <w:rPr>
          <w:sz w:val="22"/>
          <w:szCs w:val="22"/>
        </w:rPr>
        <w:t xml:space="preserve">               2) Complete the entry in the sign-out log (</w:t>
      </w:r>
      <w:r w:rsidR="00611995">
        <w:rPr>
          <w:sz w:val="22"/>
          <w:szCs w:val="22"/>
        </w:rPr>
        <w:t>“S</w:t>
      </w:r>
      <w:r w:rsidRPr="002820F6">
        <w:rPr>
          <w:sz w:val="22"/>
          <w:szCs w:val="22"/>
        </w:rPr>
        <w:t>erved</w:t>
      </w:r>
      <w:r w:rsidR="00611995">
        <w:rPr>
          <w:sz w:val="22"/>
          <w:szCs w:val="22"/>
        </w:rPr>
        <w:t>”</w:t>
      </w:r>
      <w:r w:rsidRPr="002820F6">
        <w:rPr>
          <w:sz w:val="22"/>
          <w:szCs w:val="22"/>
        </w:rPr>
        <w:t>).</w:t>
      </w:r>
    </w:p>
    <w:p w14:paraId="0C3E8594" w14:textId="77777777" w:rsidR="00C30D56" w:rsidRPr="002820F6" w:rsidRDefault="00C30D56" w:rsidP="00EA7FFE">
      <w:pPr>
        <w:tabs>
          <w:tab w:val="left" w:pos="8820"/>
        </w:tabs>
        <w:ind w:left="360" w:right="108"/>
        <w:rPr>
          <w:sz w:val="22"/>
          <w:szCs w:val="22"/>
        </w:rPr>
      </w:pPr>
    </w:p>
    <w:p w14:paraId="559733E4" w14:textId="77777777" w:rsidR="00C30D56" w:rsidRPr="002820F6" w:rsidRDefault="00C30D56" w:rsidP="00EA7FFE">
      <w:pPr>
        <w:tabs>
          <w:tab w:val="left" w:pos="8820"/>
        </w:tabs>
        <w:ind w:left="360" w:right="108"/>
        <w:rPr>
          <w:sz w:val="22"/>
          <w:szCs w:val="22"/>
        </w:rPr>
      </w:pPr>
      <w:r w:rsidRPr="002820F6">
        <w:rPr>
          <w:sz w:val="22"/>
          <w:szCs w:val="22"/>
        </w:rPr>
        <w:t xml:space="preserve">               3) Complete the original warrant with execution date, time, and officer  </w:t>
      </w:r>
    </w:p>
    <w:p w14:paraId="24AE835A" w14:textId="77777777" w:rsidR="00C30D56" w:rsidRPr="002820F6" w:rsidRDefault="00C30D56" w:rsidP="00EA7FFE">
      <w:pPr>
        <w:tabs>
          <w:tab w:val="left" w:pos="8820"/>
        </w:tabs>
        <w:ind w:left="360" w:right="108"/>
        <w:rPr>
          <w:sz w:val="22"/>
          <w:szCs w:val="22"/>
        </w:rPr>
      </w:pPr>
      <w:r w:rsidRPr="002820F6">
        <w:rPr>
          <w:sz w:val="22"/>
          <w:szCs w:val="22"/>
        </w:rPr>
        <w:t xml:space="preserve">                    identification.  Make a copy of the completed original warrant and give the </w:t>
      </w:r>
    </w:p>
    <w:p w14:paraId="55F1DF26" w14:textId="77777777" w:rsidR="00C30D56" w:rsidRPr="002820F6" w:rsidRDefault="00C30D56" w:rsidP="00EA7FFE">
      <w:pPr>
        <w:tabs>
          <w:tab w:val="left" w:pos="8820"/>
        </w:tabs>
        <w:ind w:left="360" w:right="108"/>
        <w:rPr>
          <w:sz w:val="22"/>
          <w:szCs w:val="22"/>
        </w:rPr>
      </w:pPr>
      <w:r w:rsidRPr="002820F6">
        <w:rPr>
          <w:sz w:val="22"/>
          <w:szCs w:val="22"/>
        </w:rPr>
        <w:t xml:space="preserve">                    copy to the clerk.     </w:t>
      </w:r>
    </w:p>
    <w:p w14:paraId="3B0A8B46" w14:textId="77777777" w:rsidR="00C30D56" w:rsidRPr="002820F6" w:rsidRDefault="00C30D56" w:rsidP="00EA7FFE">
      <w:pPr>
        <w:tabs>
          <w:tab w:val="left" w:pos="8820"/>
        </w:tabs>
        <w:ind w:left="360" w:right="108"/>
        <w:rPr>
          <w:sz w:val="22"/>
          <w:szCs w:val="22"/>
        </w:rPr>
      </w:pPr>
    </w:p>
    <w:p w14:paraId="1E8DC76F" w14:textId="77777777" w:rsidR="00C30D56" w:rsidRPr="002820F6" w:rsidRDefault="00C30D56" w:rsidP="00EA7FFE">
      <w:pPr>
        <w:tabs>
          <w:tab w:val="left" w:pos="8820"/>
        </w:tabs>
        <w:ind w:left="360" w:right="108"/>
        <w:rPr>
          <w:sz w:val="22"/>
          <w:szCs w:val="22"/>
        </w:rPr>
      </w:pPr>
      <w:r w:rsidRPr="002820F6">
        <w:rPr>
          <w:sz w:val="22"/>
          <w:szCs w:val="22"/>
        </w:rPr>
        <w:t xml:space="preserve">               4) Take the original warrant and worksheet to the LEC.</w:t>
      </w:r>
    </w:p>
    <w:p w14:paraId="4028C058" w14:textId="77777777" w:rsidR="00C30D56" w:rsidRPr="002820F6" w:rsidRDefault="00C30D56" w:rsidP="00EA7FFE">
      <w:pPr>
        <w:tabs>
          <w:tab w:val="left" w:pos="8820"/>
        </w:tabs>
        <w:ind w:left="360" w:right="108"/>
        <w:rPr>
          <w:sz w:val="22"/>
          <w:szCs w:val="22"/>
        </w:rPr>
      </w:pPr>
    </w:p>
    <w:p w14:paraId="7667D3B2" w14:textId="77777777" w:rsidR="00C30D56" w:rsidRPr="002820F6" w:rsidRDefault="00C30D56" w:rsidP="00EA7FFE">
      <w:pPr>
        <w:tabs>
          <w:tab w:val="left" w:pos="8820"/>
        </w:tabs>
        <w:ind w:left="360" w:right="108"/>
        <w:rPr>
          <w:sz w:val="22"/>
          <w:szCs w:val="22"/>
        </w:rPr>
      </w:pPr>
      <w:r w:rsidRPr="002820F6">
        <w:rPr>
          <w:sz w:val="22"/>
          <w:szCs w:val="22"/>
        </w:rPr>
        <w:t xml:space="preserve">               5) Provide the warrant to the LEC intake officer and have the intake officer </w:t>
      </w:r>
    </w:p>
    <w:p w14:paraId="08314ACE" w14:textId="77777777" w:rsidR="00C30D56" w:rsidRPr="002820F6" w:rsidRDefault="00C30D56" w:rsidP="00EA7FFE">
      <w:pPr>
        <w:tabs>
          <w:tab w:val="left" w:pos="8820"/>
        </w:tabs>
        <w:ind w:left="360" w:right="108"/>
        <w:rPr>
          <w:sz w:val="22"/>
          <w:szCs w:val="22"/>
        </w:rPr>
      </w:pPr>
      <w:r w:rsidRPr="002820F6">
        <w:rPr>
          <w:sz w:val="22"/>
          <w:szCs w:val="22"/>
        </w:rPr>
        <w:t xml:space="preserve">                   sign the bottom of the worksheet.  Ensure that the warrant copy is discarded.</w:t>
      </w:r>
    </w:p>
    <w:p w14:paraId="660F6D1E" w14:textId="77777777" w:rsidR="00C30D56" w:rsidRPr="002820F6" w:rsidRDefault="00C30D56" w:rsidP="00EA7FFE">
      <w:pPr>
        <w:tabs>
          <w:tab w:val="left" w:pos="8820"/>
        </w:tabs>
        <w:ind w:left="360" w:right="108"/>
        <w:rPr>
          <w:sz w:val="22"/>
          <w:szCs w:val="22"/>
        </w:rPr>
      </w:pPr>
      <w:r w:rsidRPr="002820F6">
        <w:rPr>
          <w:sz w:val="22"/>
          <w:szCs w:val="22"/>
        </w:rPr>
        <w:t xml:space="preserve"> </w:t>
      </w:r>
    </w:p>
    <w:p w14:paraId="78D9FF25" w14:textId="77777777" w:rsidR="00C30D56" w:rsidRPr="002820F6" w:rsidRDefault="00C30D56" w:rsidP="00EA7FFE">
      <w:pPr>
        <w:tabs>
          <w:tab w:val="left" w:pos="8820"/>
        </w:tabs>
        <w:ind w:left="360" w:right="108"/>
        <w:rPr>
          <w:sz w:val="22"/>
          <w:szCs w:val="22"/>
        </w:rPr>
      </w:pPr>
      <w:r w:rsidRPr="002820F6">
        <w:rPr>
          <w:sz w:val="22"/>
          <w:szCs w:val="22"/>
        </w:rPr>
        <w:t xml:space="preserve">               6) Once finished at the LEC, return to the PD and give the worksheet to the   </w:t>
      </w:r>
    </w:p>
    <w:p w14:paraId="5E1E3A2E" w14:textId="5AF31D76" w:rsidR="00C30D56" w:rsidRPr="002820F6" w:rsidRDefault="00C30D56" w:rsidP="00EA7FFE">
      <w:pPr>
        <w:tabs>
          <w:tab w:val="left" w:pos="8820"/>
        </w:tabs>
        <w:ind w:left="1440" w:right="108" w:hanging="1080"/>
        <w:rPr>
          <w:sz w:val="22"/>
          <w:szCs w:val="22"/>
        </w:rPr>
      </w:pPr>
      <w:r w:rsidRPr="002820F6">
        <w:rPr>
          <w:sz w:val="22"/>
          <w:szCs w:val="22"/>
        </w:rPr>
        <w:t xml:space="preserve">                   </w:t>
      </w:r>
      <w:r w:rsidR="00EA7FFE" w:rsidRPr="002820F6">
        <w:rPr>
          <w:sz w:val="22"/>
          <w:szCs w:val="22"/>
        </w:rPr>
        <w:t xml:space="preserve"> </w:t>
      </w:r>
      <w:r w:rsidRPr="002820F6">
        <w:rPr>
          <w:sz w:val="22"/>
          <w:szCs w:val="22"/>
        </w:rPr>
        <w:t>clerk on duty.  Complete a supplemental report or status 4 report for your service, as</w:t>
      </w:r>
      <w:r w:rsidR="00E91D5C">
        <w:rPr>
          <w:sz w:val="22"/>
          <w:szCs w:val="22"/>
        </w:rPr>
        <w:t xml:space="preserve"> </w:t>
      </w:r>
      <w:r w:rsidRPr="002820F6">
        <w:rPr>
          <w:sz w:val="22"/>
          <w:szCs w:val="22"/>
        </w:rPr>
        <w:t>appropriate.  Your warrant service is completed.</w:t>
      </w:r>
    </w:p>
    <w:p w14:paraId="48AAEDC6" w14:textId="77777777" w:rsidR="00C30D56" w:rsidRPr="002820F6" w:rsidRDefault="00C30D56" w:rsidP="00EA7FFE">
      <w:pPr>
        <w:tabs>
          <w:tab w:val="left" w:pos="8820"/>
        </w:tabs>
        <w:ind w:left="360" w:right="108"/>
        <w:rPr>
          <w:sz w:val="22"/>
          <w:szCs w:val="22"/>
        </w:rPr>
      </w:pPr>
    </w:p>
    <w:p w14:paraId="60709075" w14:textId="77777777" w:rsidR="00C30D56" w:rsidRPr="002820F6" w:rsidRDefault="00C30D56" w:rsidP="00EA7FFE">
      <w:pPr>
        <w:tabs>
          <w:tab w:val="left" w:pos="8820"/>
        </w:tabs>
        <w:ind w:left="1440" w:right="108" w:hanging="1080"/>
        <w:rPr>
          <w:sz w:val="22"/>
          <w:szCs w:val="22"/>
        </w:rPr>
      </w:pPr>
      <w:r w:rsidRPr="002820F6">
        <w:rPr>
          <w:sz w:val="22"/>
          <w:szCs w:val="22"/>
        </w:rPr>
        <w:t xml:space="preserve">               7) The clerk will sign or initial the bottom of the worksheet, remove the warrant from GCIC and </w:t>
      </w:r>
      <w:r w:rsidR="00B55BEA">
        <w:rPr>
          <w:sz w:val="22"/>
          <w:szCs w:val="22"/>
        </w:rPr>
        <w:t>RMS</w:t>
      </w:r>
      <w:r w:rsidRPr="002820F6">
        <w:rPr>
          <w:sz w:val="22"/>
          <w:szCs w:val="22"/>
        </w:rPr>
        <w:t>, and provide copies of the completed/served warrant and worksheet to the Warrant Supervisor.</w:t>
      </w:r>
    </w:p>
    <w:p w14:paraId="5962B5F0" w14:textId="77777777" w:rsidR="00C30D56" w:rsidRPr="002820F6" w:rsidRDefault="00C30D56" w:rsidP="00EA7FFE">
      <w:pPr>
        <w:tabs>
          <w:tab w:val="left" w:pos="8820"/>
        </w:tabs>
        <w:ind w:left="360" w:right="108"/>
        <w:rPr>
          <w:sz w:val="22"/>
          <w:szCs w:val="22"/>
        </w:rPr>
      </w:pPr>
    </w:p>
    <w:p w14:paraId="3AEAA56F" w14:textId="77777777" w:rsidR="00C30D56" w:rsidRPr="002820F6" w:rsidRDefault="00C30D56" w:rsidP="00EA7FFE">
      <w:pPr>
        <w:tabs>
          <w:tab w:val="left" w:pos="630"/>
          <w:tab w:val="left" w:pos="1170"/>
          <w:tab w:val="left" w:pos="8820"/>
        </w:tabs>
        <w:ind w:left="1260" w:right="108" w:hanging="360"/>
        <w:rPr>
          <w:sz w:val="22"/>
          <w:szCs w:val="22"/>
        </w:rPr>
      </w:pPr>
      <w:r w:rsidRPr="002820F6">
        <w:rPr>
          <w:sz w:val="22"/>
          <w:szCs w:val="22"/>
        </w:rPr>
        <w:t xml:space="preserve">  </w:t>
      </w:r>
      <w:r w:rsidR="00C05F78">
        <w:rPr>
          <w:sz w:val="22"/>
          <w:szCs w:val="22"/>
        </w:rPr>
        <w:tab/>
        <w:t>Or, i</w:t>
      </w:r>
      <w:r w:rsidRPr="002820F6">
        <w:rPr>
          <w:sz w:val="22"/>
          <w:szCs w:val="22"/>
        </w:rPr>
        <w:t>f the situation allows, request assistance from one of your fellow officers or a supervisor, bring the subject by the PD first, then accomplish everything</w:t>
      </w:r>
      <w:r w:rsidR="00C05F78">
        <w:rPr>
          <w:sz w:val="22"/>
          <w:szCs w:val="22"/>
        </w:rPr>
        <w:t xml:space="preserve"> </w:t>
      </w:r>
      <w:r w:rsidRPr="002820F6">
        <w:rPr>
          <w:sz w:val="22"/>
          <w:szCs w:val="22"/>
        </w:rPr>
        <w:t xml:space="preserve">above.  This precludes having to make two trips to the LEC.       </w:t>
      </w:r>
    </w:p>
    <w:p w14:paraId="56D966B8" w14:textId="77777777" w:rsidR="00B55BEA" w:rsidRDefault="00B55BEA" w:rsidP="00033053">
      <w:pPr>
        <w:pStyle w:val="QuickI"/>
        <w:numPr>
          <w:ilvl w:val="0"/>
          <w:numId w:val="0"/>
        </w:numPr>
        <w:tabs>
          <w:tab w:val="left" w:pos="-1440"/>
        </w:tabs>
        <w:ind w:left="360" w:hanging="360"/>
        <w:rPr>
          <w:b/>
          <w:bCs/>
          <w:sz w:val="22"/>
        </w:rPr>
      </w:pPr>
    </w:p>
    <w:p w14:paraId="6D46810D" w14:textId="77777777" w:rsidR="00B55BEA" w:rsidRDefault="00B55BEA" w:rsidP="00033053">
      <w:pPr>
        <w:pStyle w:val="QuickI"/>
        <w:numPr>
          <w:ilvl w:val="0"/>
          <w:numId w:val="0"/>
        </w:numPr>
        <w:tabs>
          <w:tab w:val="left" w:pos="-1440"/>
        </w:tabs>
        <w:ind w:left="360" w:hanging="360"/>
        <w:rPr>
          <w:b/>
          <w:bCs/>
          <w:sz w:val="22"/>
        </w:rPr>
      </w:pPr>
    </w:p>
    <w:p w14:paraId="44D1B241" w14:textId="77777777" w:rsidR="00097C9E" w:rsidRPr="002820F6" w:rsidRDefault="00033053" w:rsidP="00033053">
      <w:pPr>
        <w:pStyle w:val="QuickI"/>
        <w:numPr>
          <w:ilvl w:val="0"/>
          <w:numId w:val="0"/>
        </w:numPr>
        <w:tabs>
          <w:tab w:val="left" w:pos="-1440"/>
        </w:tabs>
        <w:ind w:left="360" w:hanging="360"/>
        <w:rPr>
          <w:b/>
          <w:bCs/>
          <w:sz w:val="22"/>
        </w:rPr>
      </w:pPr>
      <w:r w:rsidRPr="002820F6">
        <w:rPr>
          <w:b/>
          <w:bCs/>
          <w:sz w:val="22"/>
        </w:rPr>
        <w:t xml:space="preserve">VI.  </w:t>
      </w:r>
      <w:r w:rsidR="00EA7FFE" w:rsidRPr="002820F6">
        <w:rPr>
          <w:b/>
          <w:bCs/>
          <w:sz w:val="22"/>
        </w:rPr>
        <w:t>SERVICE OF WARRANT ON SUBJECT ALREADY IN CUSTODY</w:t>
      </w:r>
    </w:p>
    <w:p w14:paraId="3BB03C0F" w14:textId="77777777" w:rsidR="00EA7FFE" w:rsidRPr="002820F6" w:rsidRDefault="00EA7FFE" w:rsidP="00033053">
      <w:pPr>
        <w:pStyle w:val="QuickI"/>
        <w:numPr>
          <w:ilvl w:val="0"/>
          <w:numId w:val="0"/>
        </w:numPr>
        <w:tabs>
          <w:tab w:val="left" w:pos="-1440"/>
        </w:tabs>
        <w:ind w:left="360" w:hanging="360"/>
        <w:rPr>
          <w:b/>
          <w:bCs/>
          <w:sz w:val="22"/>
        </w:rPr>
      </w:pPr>
    </w:p>
    <w:p w14:paraId="72FCDA1F" w14:textId="77777777" w:rsidR="00EA7FFE" w:rsidRPr="002820F6" w:rsidRDefault="00EA7FFE" w:rsidP="00EA7FFE">
      <w:pPr>
        <w:tabs>
          <w:tab w:val="left" w:pos="8820"/>
        </w:tabs>
        <w:ind w:left="270" w:right="108" w:firstLine="90"/>
        <w:rPr>
          <w:sz w:val="22"/>
          <w:szCs w:val="22"/>
        </w:rPr>
      </w:pPr>
      <w:r w:rsidRPr="002820F6">
        <w:rPr>
          <w:sz w:val="22"/>
          <w:szCs w:val="22"/>
        </w:rPr>
        <w:t>If you are instructed to serve a warrant to a subject already in custody, you will:</w:t>
      </w:r>
    </w:p>
    <w:p w14:paraId="6948CCD2" w14:textId="77777777" w:rsidR="00EA7FFE" w:rsidRPr="002820F6" w:rsidRDefault="00EA7FFE" w:rsidP="00EA7FFE">
      <w:pPr>
        <w:tabs>
          <w:tab w:val="left" w:pos="8820"/>
        </w:tabs>
        <w:ind w:left="270" w:right="108" w:firstLine="90"/>
        <w:rPr>
          <w:sz w:val="22"/>
          <w:szCs w:val="22"/>
        </w:rPr>
      </w:pPr>
    </w:p>
    <w:p w14:paraId="28E69458" w14:textId="77777777" w:rsidR="00EA7FFE" w:rsidRPr="002820F6" w:rsidRDefault="00EA7FFE" w:rsidP="00EA7FFE">
      <w:pPr>
        <w:tabs>
          <w:tab w:val="left" w:pos="8820"/>
        </w:tabs>
        <w:ind w:left="900" w:right="108" w:hanging="540"/>
        <w:rPr>
          <w:sz w:val="22"/>
          <w:szCs w:val="22"/>
        </w:rPr>
      </w:pPr>
      <w:r w:rsidRPr="002820F6">
        <w:rPr>
          <w:sz w:val="22"/>
          <w:szCs w:val="22"/>
        </w:rPr>
        <w:t xml:space="preserve">     1.  Get the original warrant from the clerk on duty, along with the </w:t>
      </w:r>
      <w:r w:rsidR="00C05F78">
        <w:rPr>
          <w:sz w:val="22"/>
          <w:szCs w:val="22"/>
        </w:rPr>
        <w:t>“</w:t>
      </w:r>
      <w:r w:rsidRPr="002820F6">
        <w:rPr>
          <w:sz w:val="22"/>
          <w:szCs w:val="22"/>
        </w:rPr>
        <w:t>Warrant Service Information Worksheet</w:t>
      </w:r>
      <w:r w:rsidR="00C05F78">
        <w:rPr>
          <w:sz w:val="22"/>
          <w:szCs w:val="22"/>
        </w:rPr>
        <w:t>”</w:t>
      </w:r>
      <w:r w:rsidRPr="002820F6">
        <w:rPr>
          <w:sz w:val="22"/>
          <w:szCs w:val="22"/>
        </w:rPr>
        <w:t>.</w:t>
      </w:r>
    </w:p>
    <w:p w14:paraId="30D5B7B5" w14:textId="77777777" w:rsidR="00EA7FFE" w:rsidRPr="002820F6" w:rsidRDefault="00EA7FFE" w:rsidP="00EA7FFE">
      <w:pPr>
        <w:tabs>
          <w:tab w:val="left" w:pos="8820"/>
        </w:tabs>
        <w:ind w:left="270" w:right="108" w:firstLine="90"/>
        <w:rPr>
          <w:sz w:val="22"/>
          <w:szCs w:val="22"/>
        </w:rPr>
      </w:pPr>
      <w:r w:rsidRPr="002820F6">
        <w:rPr>
          <w:sz w:val="22"/>
          <w:szCs w:val="22"/>
        </w:rPr>
        <w:t xml:space="preserve">    </w:t>
      </w:r>
    </w:p>
    <w:p w14:paraId="11F55606" w14:textId="0A322AF5" w:rsidR="00EA7FFE" w:rsidRPr="002820F6" w:rsidRDefault="00EA7FFE" w:rsidP="00EA7FFE">
      <w:pPr>
        <w:tabs>
          <w:tab w:val="left" w:pos="8820"/>
        </w:tabs>
        <w:ind w:left="900" w:right="108" w:hanging="540"/>
        <w:rPr>
          <w:sz w:val="22"/>
          <w:szCs w:val="22"/>
        </w:rPr>
      </w:pPr>
      <w:r w:rsidRPr="002820F6">
        <w:rPr>
          <w:sz w:val="22"/>
          <w:szCs w:val="22"/>
        </w:rPr>
        <w:t xml:space="preserve">     2. Complete the next available </w:t>
      </w:r>
      <w:r w:rsidR="00C05F78">
        <w:rPr>
          <w:sz w:val="22"/>
          <w:szCs w:val="22"/>
        </w:rPr>
        <w:t>“S</w:t>
      </w:r>
      <w:r w:rsidRPr="002820F6">
        <w:rPr>
          <w:sz w:val="22"/>
          <w:szCs w:val="22"/>
        </w:rPr>
        <w:t xml:space="preserve">ervice </w:t>
      </w:r>
      <w:r w:rsidR="00C05F78">
        <w:rPr>
          <w:sz w:val="22"/>
          <w:szCs w:val="22"/>
        </w:rPr>
        <w:t>A</w:t>
      </w:r>
      <w:r w:rsidRPr="002820F6">
        <w:rPr>
          <w:sz w:val="22"/>
          <w:szCs w:val="22"/>
        </w:rPr>
        <w:t>ttempt</w:t>
      </w:r>
      <w:r w:rsidR="00C05F78">
        <w:rPr>
          <w:sz w:val="22"/>
          <w:szCs w:val="22"/>
        </w:rPr>
        <w:t>”</w:t>
      </w:r>
      <w:r w:rsidRPr="002820F6">
        <w:rPr>
          <w:sz w:val="22"/>
          <w:szCs w:val="22"/>
        </w:rPr>
        <w:t xml:space="preserve"> line on the </w:t>
      </w:r>
      <w:r w:rsidR="00C05F78">
        <w:rPr>
          <w:sz w:val="22"/>
          <w:szCs w:val="22"/>
        </w:rPr>
        <w:t>“</w:t>
      </w:r>
      <w:r w:rsidRPr="002820F6">
        <w:rPr>
          <w:sz w:val="22"/>
          <w:szCs w:val="22"/>
        </w:rPr>
        <w:t>Warrant Service Information Worksheet</w:t>
      </w:r>
      <w:r w:rsidR="00C05F78">
        <w:rPr>
          <w:sz w:val="22"/>
          <w:szCs w:val="22"/>
        </w:rPr>
        <w:t>”</w:t>
      </w:r>
      <w:r w:rsidRPr="002820F6">
        <w:rPr>
          <w:sz w:val="22"/>
          <w:szCs w:val="22"/>
        </w:rPr>
        <w:t xml:space="preserve"> with appropriate information.  This includes </w:t>
      </w:r>
      <w:r w:rsidR="00E91D5C">
        <w:rPr>
          <w:sz w:val="22"/>
          <w:szCs w:val="22"/>
        </w:rPr>
        <w:t xml:space="preserve">the </w:t>
      </w:r>
      <w:r w:rsidRPr="002820F6">
        <w:rPr>
          <w:sz w:val="22"/>
          <w:szCs w:val="22"/>
        </w:rPr>
        <w:t xml:space="preserve">date, </w:t>
      </w:r>
      <w:r w:rsidR="00E91D5C">
        <w:rPr>
          <w:sz w:val="22"/>
          <w:szCs w:val="22"/>
        </w:rPr>
        <w:t xml:space="preserve">and </w:t>
      </w:r>
      <w:r w:rsidRPr="002820F6">
        <w:rPr>
          <w:sz w:val="22"/>
          <w:szCs w:val="22"/>
        </w:rPr>
        <w:t>time, checking the appropriate block (</w:t>
      </w:r>
      <w:r w:rsidR="00C05F78">
        <w:rPr>
          <w:sz w:val="22"/>
          <w:szCs w:val="22"/>
        </w:rPr>
        <w:t>“S</w:t>
      </w:r>
      <w:r w:rsidRPr="002820F6">
        <w:rPr>
          <w:sz w:val="22"/>
          <w:szCs w:val="22"/>
        </w:rPr>
        <w:t>erved</w:t>
      </w:r>
      <w:r w:rsidR="00C05F78">
        <w:rPr>
          <w:sz w:val="22"/>
          <w:szCs w:val="22"/>
        </w:rPr>
        <w:t>”</w:t>
      </w:r>
      <w:r w:rsidRPr="002820F6">
        <w:rPr>
          <w:sz w:val="22"/>
          <w:szCs w:val="22"/>
        </w:rPr>
        <w:t>), officer</w:t>
      </w:r>
      <w:r w:rsidR="00C05F78">
        <w:rPr>
          <w:sz w:val="22"/>
          <w:szCs w:val="22"/>
        </w:rPr>
        <w:t>’s</w:t>
      </w:r>
      <w:r w:rsidRPr="002820F6">
        <w:rPr>
          <w:sz w:val="22"/>
          <w:szCs w:val="22"/>
        </w:rPr>
        <w:t xml:space="preserve"> badge number, and any important notes.</w:t>
      </w:r>
    </w:p>
    <w:p w14:paraId="0BF1F1A9" w14:textId="77777777" w:rsidR="00EA7FFE" w:rsidRPr="002820F6" w:rsidRDefault="00EA7FFE" w:rsidP="00EA7FFE">
      <w:pPr>
        <w:tabs>
          <w:tab w:val="left" w:pos="8820"/>
        </w:tabs>
        <w:ind w:left="270" w:right="108" w:firstLine="90"/>
        <w:rPr>
          <w:sz w:val="22"/>
          <w:szCs w:val="22"/>
        </w:rPr>
      </w:pPr>
    </w:p>
    <w:p w14:paraId="5BD08CD3" w14:textId="77777777" w:rsidR="00EA7FFE" w:rsidRPr="002820F6" w:rsidRDefault="00EA7FFE" w:rsidP="00EA7FFE">
      <w:pPr>
        <w:tabs>
          <w:tab w:val="left" w:pos="8820"/>
        </w:tabs>
        <w:ind w:left="270" w:right="108" w:firstLine="90"/>
        <w:rPr>
          <w:sz w:val="22"/>
          <w:szCs w:val="22"/>
        </w:rPr>
      </w:pPr>
      <w:r w:rsidRPr="002820F6">
        <w:rPr>
          <w:sz w:val="22"/>
          <w:szCs w:val="22"/>
        </w:rPr>
        <w:t xml:space="preserve">     3.  Make an entry in the sign-out log (</w:t>
      </w:r>
      <w:r w:rsidR="00C05F78">
        <w:rPr>
          <w:sz w:val="22"/>
          <w:szCs w:val="22"/>
        </w:rPr>
        <w:t>“S</w:t>
      </w:r>
      <w:r w:rsidRPr="002820F6">
        <w:rPr>
          <w:sz w:val="22"/>
          <w:szCs w:val="22"/>
        </w:rPr>
        <w:t>erved</w:t>
      </w:r>
      <w:r w:rsidR="00C05F78">
        <w:rPr>
          <w:sz w:val="22"/>
          <w:szCs w:val="22"/>
        </w:rPr>
        <w:t>”</w:t>
      </w:r>
      <w:r w:rsidRPr="002820F6">
        <w:rPr>
          <w:sz w:val="22"/>
          <w:szCs w:val="22"/>
        </w:rPr>
        <w:t>).</w:t>
      </w:r>
    </w:p>
    <w:p w14:paraId="6AB76FD7" w14:textId="77777777" w:rsidR="00EA7FFE" w:rsidRPr="002820F6" w:rsidRDefault="00EA7FFE" w:rsidP="00EA7FFE">
      <w:pPr>
        <w:tabs>
          <w:tab w:val="left" w:pos="8820"/>
        </w:tabs>
        <w:ind w:left="270" w:right="108" w:firstLine="90"/>
        <w:rPr>
          <w:sz w:val="22"/>
          <w:szCs w:val="22"/>
        </w:rPr>
      </w:pPr>
    </w:p>
    <w:p w14:paraId="1A4A683E" w14:textId="77777777" w:rsidR="00EA7FFE" w:rsidRPr="002820F6" w:rsidRDefault="00EA7FFE" w:rsidP="00EA7FFE">
      <w:pPr>
        <w:tabs>
          <w:tab w:val="left" w:pos="8820"/>
        </w:tabs>
        <w:ind w:left="900" w:right="108" w:hanging="540"/>
        <w:rPr>
          <w:sz w:val="22"/>
          <w:szCs w:val="22"/>
        </w:rPr>
      </w:pPr>
      <w:r w:rsidRPr="002820F6">
        <w:rPr>
          <w:sz w:val="22"/>
          <w:szCs w:val="22"/>
        </w:rPr>
        <w:t xml:space="preserve">     4.  Complete the original warrant with execution date, time, and officer</w:t>
      </w:r>
      <w:r w:rsidR="00C05F78">
        <w:rPr>
          <w:sz w:val="22"/>
          <w:szCs w:val="22"/>
        </w:rPr>
        <w:t>’s</w:t>
      </w:r>
      <w:r w:rsidRPr="002820F6">
        <w:rPr>
          <w:sz w:val="22"/>
          <w:szCs w:val="22"/>
        </w:rPr>
        <w:t xml:space="preserve"> identification.  Make a copy of the completed original warrant and give the </w:t>
      </w:r>
      <w:r w:rsidRPr="00C05F78">
        <w:rPr>
          <w:sz w:val="22"/>
          <w:szCs w:val="22"/>
          <w:u w:val="single"/>
        </w:rPr>
        <w:t>copy</w:t>
      </w:r>
      <w:r w:rsidRPr="002820F6">
        <w:rPr>
          <w:sz w:val="22"/>
          <w:szCs w:val="22"/>
        </w:rPr>
        <w:t xml:space="preserve"> to the clerk.     </w:t>
      </w:r>
    </w:p>
    <w:p w14:paraId="338DE3E6" w14:textId="77777777" w:rsidR="00EA7FFE" w:rsidRPr="002820F6" w:rsidRDefault="00EA7FFE" w:rsidP="00EA7FFE">
      <w:pPr>
        <w:tabs>
          <w:tab w:val="left" w:pos="8820"/>
        </w:tabs>
        <w:ind w:left="270" w:right="108" w:firstLine="90"/>
        <w:rPr>
          <w:sz w:val="22"/>
          <w:szCs w:val="22"/>
        </w:rPr>
      </w:pPr>
    </w:p>
    <w:p w14:paraId="656CAC12" w14:textId="77777777" w:rsidR="00EA7FFE" w:rsidRPr="002820F6" w:rsidRDefault="00EA7FFE" w:rsidP="00EA7FFE">
      <w:pPr>
        <w:tabs>
          <w:tab w:val="left" w:pos="8820"/>
        </w:tabs>
        <w:ind w:left="900" w:right="108" w:hanging="540"/>
        <w:rPr>
          <w:sz w:val="22"/>
          <w:szCs w:val="22"/>
        </w:rPr>
      </w:pPr>
      <w:r w:rsidRPr="002820F6">
        <w:rPr>
          <w:sz w:val="22"/>
          <w:szCs w:val="22"/>
        </w:rPr>
        <w:t xml:space="preserve">     5. Take the original completed warrant and </w:t>
      </w:r>
      <w:r w:rsidR="00C05F78">
        <w:rPr>
          <w:sz w:val="22"/>
          <w:szCs w:val="22"/>
        </w:rPr>
        <w:t>worksheet</w:t>
      </w:r>
      <w:r w:rsidRPr="002820F6">
        <w:rPr>
          <w:sz w:val="22"/>
          <w:szCs w:val="22"/>
        </w:rPr>
        <w:t xml:space="preserve"> to the LEC.  Provide the warrant to the LEC intake officer and have the intake officer sign the bottom of the worksheet.</w:t>
      </w:r>
    </w:p>
    <w:p w14:paraId="15120D40" w14:textId="77777777" w:rsidR="00EA7FFE" w:rsidRPr="002820F6" w:rsidRDefault="00EA7FFE" w:rsidP="00EA7FFE">
      <w:pPr>
        <w:tabs>
          <w:tab w:val="left" w:pos="8820"/>
        </w:tabs>
        <w:ind w:left="270" w:right="108" w:firstLine="90"/>
        <w:rPr>
          <w:sz w:val="22"/>
          <w:szCs w:val="22"/>
        </w:rPr>
      </w:pPr>
    </w:p>
    <w:p w14:paraId="70931A80" w14:textId="77777777" w:rsidR="00EA7FFE" w:rsidRPr="002820F6" w:rsidRDefault="00EA7FFE" w:rsidP="00EA7FFE">
      <w:pPr>
        <w:tabs>
          <w:tab w:val="left" w:pos="8820"/>
        </w:tabs>
        <w:ind w:left="900" w:right="108" w:hanging="540"/>
        <w:rPr>
          <w:sz w:val="22"/>
          <w:szCs w:val="22"/>
        </w:rPr>
      </w:pPr>
      <w:r w:rsidRPr="002820F6">
        <w:rPr>
          <w:sz w:val="22"/>
          <w:szCs w:val="22"/>
        </w:rPr>
        <w:t xml:space="preserve">     6.  Once finished at the LEC, return to the PD and give the worksheet to the clerk on duty.  Complete a supplemental report or </w:t>
      </w:r>
      <w:r w:rsidR="00C05F78">
        <w:rPr>
          <w:sz w:val="22"/>
          <w:szCs w:val="22"/>
        </w:rPr>
        <w:t xml:space="preserve">a field </w:t>
      </w:r>
      <w:r w:rsidRPr="002820F6">
        <w:rPr>
          <w:sz w:val="22"/>
          <w:szCs w:val="22"/>
        </w:rPr>
        <w:t>report</w:t>
      </w:r>
      <w:r w:rsidR="00C05F78">
        <w:rPr>
          <w:sz w:val="22"/>
          <w:szCs w:val="22"/>
        </w:rPr>
        <w:t xml:space="preserve"> (stat 4)</w:t>
      </w:r>
      <w:r w:rsidRPr="002820F6">
        <w:rPr>
          <w:sz w:val="22"/>
          <w:szCs w:val="22"/>
        </w:rPr>
        <w:t xml:space="preserve"> for your service, as appropriate. Your warrant service is completed.</w:t>
      </w:r>
    </w:p>
    <w:p w14:paraId="566CA0ED" w14:textId="77777777" w:rsidR="00EA7FFE" w:rsidRPr="002820F6" w:rsidRDefault="00EA7FFE" w:rsidP="00EA7FFE">
      <w:pPr>
        <w:tabs>
          <w:tab w:val="left" w:pos="8820"/>
        </w:tabs>
        <w:ind w:left="270" w:right="108" w:firstLine="90"/>
        <w:rPr>
          <w:sz w:val="22"/>
          <w:szCs w:val="22"/>
        </w:rPr>
      </w:pPr>
      <w:r w:rsidRPr="002820F6">
        <w:rPr>
          <w:sz w:val="22"/>
          <w:szCs w:val="22"/>
        </w:rPr>
        <w:tab/>
      </w:r>
    </w:p>
    <w:p w14:paraId="20668AD4" w14:textId="77777777" w:rsidR="00EA7FFE" w:rsidRPr="002820F6" w:rsidRDefault="00EA7FFE" w:rsidP="00EA7FFE">
      <w:pPr>
        <w:tabs>
          <w:tab w:val="left" w:pos="8820"/>
        </w:tabs>
        <w:ind w:left="900" w:right="108" w:hanging="540"/>
        <w:rPr>
          <w:sz w:val="22"/>
          <w:szCs w:val="22"/>
        </w:rPr>
      </w:pPr>
      <w:r w:rsidRPr="002820F6">
        <w:rPr>
          <w:sz w:val="22"/>
          <w:szCs w:val="22"/>
        </w:rPr>
        <w:t xml:space="preserve">     7) The clerk will sign or initial the bottom of the worksheet, remove the warrant from GCIC and </w:t>
      </w:r>
      <w:r w:rsidR="00B55BEA">
        <w:rPr>
          <w:sz w:val="22"/>
          <w:szCs w:val="22"/>
        </w:rPr>
        <w:t>RMS</w:t>
      </w:r>
      <w:r w:rsidRPr="002820F6">
        <w:rPr>
          <w:sz w:val="22"/>
          <w:szCs w:val="22"/>
        </w:rPr>
        <w:t>, and provide copies of the completed/served warrant and worksheet to the Warrant Supervisor.</w:t>
      </w:r>
    </w:p>
    <w:p w14:paraId="18E89B9E" w14:textId="77777777" w:rsidR="00EA7FFE" w:rsidRPr="002820F6" w:rsidRDefault="00EA7FFE" w:rsidP="00EA7FFE">
      <w:pPr>
        <w:tabs>
          <w:tab w:val="left" w:pos="8820"/>
        </w:tabs>
        <w:ind w:left="270" w:right="108" w:firstLine="90"/>
        <w:rPr>
          <w:sz w:val="22"/>
          <w:szCs w:val="22"/>
        </w:rPr>
      </w:pPr>
    </w:p>
    <w:p w14:paraId="2EA6C382" w14:textId="77777777" w:rsidR="00EA7FFE" w:rsidRPr="002820F6" w:rsidRDefault="00EA7FFE" w:rsidP="00EA7FFE">
      <w:pPr>
        <w:tabs>
          <w:tab w:val="left" w:pos="8820"/>
        </w:tabs>
        <w:ind w:left="270" w:right="108" w:firstLine="90"/>
        <w:rPr>
          <w:i/>
          <w:sz w:val="22"/>
          <w:szCs w:val="22"/>
        </w:rPr>
      </w:pPr>
      <w:r w:rsidRPr="002820F6">
        <w:rPr>
          <w:b/>
          <w:i/>
          <w:sz w:val="22"/>
          <w:szCs w:val="22"/>
        </w:rPr>
        <w:t>Note:</w:t>
      </w:r>
      <w:r w:rsidRPr="002820F6">
        <w:rPr>
          <w:i/>
          <w:sz w:val="22"/>
          <w:szCs w:val="22"/>
        </w:rPr>
        <w:t xml:space="preserve">  In any case, if there is not a clerk on duty all forms will be processed through the supervisor on duty, and will be turned in with appropriate paperwork.  </w:t>
      </w:r>
    </w:p>
    <w:p w14:paraId="4EA7142A" w14:textId="77777777" w:rsidR="00EA7FFE" w:rsidRPr="002820F6" w:rsidRDefault="00EA7FFE" w:rsidP="00EA7FFE">
      <w:pPr>
        <w:tabs>
          <w:tab w:val="left" w:pos="8820"/>
        </w:tabs>
        <w:ind w:left="270" w:right="540" w:firstLine="90"/>
        <w:rPr>
          <w:b/>
          <w:sz w:val="22"/>
          <w:szCs w:val="22"/>
        </w:rPr>
      </w:pPr>
    </w:p>
    <w:p w14:paraId="7ABD6319" w14:textId="77777777" w:rsidR="00EA7FFE" w:rsidRPr="002820F6" w:rsidRDefault="00EA7FFE" w:rsidP="00EA7FFE">
      <w:pPr>
        <w:pStyle w:val="QuickI"/>
        <w:numPr>
          <w:ilvl w:val="0"/>
          <w:numId w:val="0"/>
        </w:numPr>
        <w:tabs>
          <w:tab w:val="left" w:pos="-1440"/>
        </w:tabs>
        <w:ind w:left="360" w:hanging="360"/>
        <w:rPr>
          <w:b/>
          <w:sz w:val="22"/>
          <w:szCs w:val="22"/>
        </w:rPr>
      </w:pPr>
      <w:r w:rsidRPr="002820F6">
        <w:rPr>
          <w:b/>
          <w:bCs/>
          <w:sz w:val="22"/>
        </w:rPr>
        <w:t xml:space="preserve">VII.  </w:t>
      </w:r>
      <w:r w:rsidRPr="002820F6">
        <w:rPr>
          <w:b/>
          <w:sz w:val="22"/>
          <w:szCs w:val="22"/>
        </w:rPr>
        <w:t>COMPLETION OF OTHER FORMS/REPORTS</w:t>
      </w:r>
    </w:p>
    <w:p w14:paraId="4E8FC019" w14:textId="77777777" w:rsidR="00EA7FFE" w:rsidRPr="002820F6" w:rsidRDefault="00EA7FFE" w:rsidP="00EA7FFE">
      <w:pPr>
        <w:pStyle w:val="QuickI"/>
        <w:numPr>
          <w:ilvl w:val="0"/>
          <w:numId w:val="0"/>
        </w:numPr>
        <w:tabs>
          <w:tab w:val="left" w:pos="-1440"/>
        </w:tabs>
        <w:ind w:left="360" w:hanging="360"/>
        <w:rPr>
          <w:b/>
          <w:sz w:val="22"/>
          <w:szCs w:val="22"/>
        </w:rPr>
      </w:pPr>
    </w:p>
    <w:p w14:paraId="7BC96F65" w14:textId="4BAF5758" w:rsidR="00EA7FFE" w:rsidRPr="002820F6" w:rsidRDefault="00EA7FFE" w:rsidP="00EA7FFE">
      <w:pPr>
        <w:pStyle w:val="QuickI"/>
        <w:numPr>
          <w:ilvl w:val="0"/>
          <w:numId w:val="0"/>
        </w:numPr>
        <w:tabs>
          <w:tab w:val="left" w:pos="-1440"/>
        </w:tabs>
        <w:ind w:left="360"/>
        <w:rPr>
          <w:sz w:val="22"/>
          <w:szCs w:val="22"/>
        </w:rPr>
      </w:pPr>
      <w:r w:rsidRPr="002820F6">
        <w:rPr>
          <w:sz w:val="22"/>
          <w:szCs w:val="22"/>
        </w:rPr>
        <w:t>Note that these instructions only cover warrant administration</w:t>
      </w:r>
      <w:r w:rsidR="00EC464C" w:rsidRPr="002820F6">
        <w:rPr>
          <w:sz w:val="22"/>
          <w:szCs w:val="22"/>
        </w:rPr>
        <w:t xml:space="preserve"> and service</w:t>
      </w:r>
      <w:r w:rsidRPr="002820F6">
        <w:rPr>
          <w:sz w:val="22"/>
          <w:szCs w:val="22"/>
        </w:rPr>
        <w:t xml:space="preserve">.  </w:t>
      </w:r>
      <w:r w:rsidR="00EC464C" w:rsidRPr="002820F6">
        <w:rPr>
          <w:sz w:val="22"/>
          <w:szCs w:val="22"/>
        </w:rPr>
        <w:t>In most cases</w:t>
      </w:r>
      <w:r w:rsidR="00E91D5C">
        <w:rPr>
          <w:sz w:val="22"/>
          <w:szCs w:val="22"/>
        </w:rPr>
        <w:t>,</w:t>
      </w:r>
      <w:r w:rsidR="00EC464C" w:rsidRPr="002820F6">
        <w:rPr>
          <w:sz w:val="22"/>
          <w:szCs w:val="22"/>
        </w:rPr>
        <w:t xml:space="preserve"> t</w:t>
      </w:r>
      <w:r w:rsidRPr="002820F6">
        <w:rPr>
          <w:sz w:val="22"/>
          <w:szCs w:val="22"/>
        </w:rPr>
        <w:t xml:space="preserve">here are other reports that must be </w:t>
      </w:r>
      <w:r w:rsidR="00EC464C" w:rsidRPr="002820F6">
        <w:rPr>
          <w:sz w:val="22"/>
          <w:szCs w:val="22"/>
        </w:rPr>
        <w:t>completed and citations issued.  Complete all reports and citations as needed and/or directed.</w:t>
      </w:r>
    </w:p>
    <w:p w14:paraId="79C3809B" w14:textId="77777777" w:rsidR="00EA7FFE" w:rsidRPr="002820F6" w:rsidRDefault="00EA7FFE" w:rsidP="00EA7FFE">
      <w:pPr>
        <w:tabs>
          <w:tab w:val="left" w:pos="8820"/>
        </w:tabs>
        <w:ind w:left="270" w:right="108" w:firstLine="90"/>
        <w:rPr>
          <w:sz w:val="22"/>
          <w:szCs w:val="22"/>
        </w:rPr>
      </w:pPr>
    </w:p>
    <w:p w14:paraId="5C29B185" w14:textId="77777777" w:rsidR="00EA7FFE" w:rsidRPr="002820F6" w:rsidRDefault="00EA7FFE" w:rsidP="00EA7FFE">
      <w:pPr>
        <w:tabs>
          <w:tab w:val="left" w:pos="8820"/>
        </w:tabs>
        <w:ind w:left="270" w:right="108" w:hanging="270"/>
        <w:rPr>
          <w:b/>
          <w:sz w:val="22"/>
          <w:szCs w:val="22"/>
        </w:rPr>
      </w:pPr>
      <w:r w:rsidRPr="002820F6">
        <w:rPr>
          <w:b/>
          <w:sz w:val="22"/>
          <w:szCs w:val="22"/>
        </w:rPr>
        <w:t>VIII.  RESPONSIBILITIES</w:t>
      </w:r>
    </w:p>
    <w:p w14:paraId="468C14DB" w14:textId="77777777" w:rsidR="00EA7FFE" w:rsidRPr="002820F6" w:rsidRDefault="00EA7FFE" w:rsidP="00EA7FFE">
      <w:pPr>
        <w:tabs>
          <w:tab w:val="left" w:pos="8820"/>
        </w:tabs>
        <w:ind w:left="270" w:right="108" w:hanging="270"/>
        <w:rPr>
          <w:b/>
          <w:sz w:val="22"/>
          <w:szCs w:val="22"/>
        </w:rPr>
      </w:pPr>
    </w:p>
    <w:p w14:paraId="0708F1B9" w14:textId="77777777" w:rsidR="00EA7FFE" w:rsidRPr="002820F6" w:rsidRDefault="00EA7FFE" w:rsidP="00EA7FFE">
      <w:pPr>
        <w:tabs>
          <w:tab w:val="left" w:pos="8820"/>
        </w:tabs>
        <w:ind w:left="360" w:right="108"/>
        <w:rPr>
          <w:sz w:val="22"/>
          <w:szCs w:val="22"/>
        </w:rPr>
      </w:pPr>
      <w:r w:rsidRPr="002820F6">
        <w:rPr>
          <w:sz w:val="22"/>
          <w:szCs w:val="22"/>
        </w:rPr>
        <w:t>There are basically three responsibilities with respect to warrants:  Warrant service, warrant administration, and warrant process supervision.</w:t>
      </w:r>
    </w:p>
    <w:p w14:paraId="7D2E09B7" w14:textId="77777777" w:rsidR="00EA7FFE" w:rsidRPr="002820F6" w:rsidRDefault="00EA7FFE" w:rsidP="00EA7FFE">
      <w:pPr>
        <w:tabs>
          <w:tab w:val="left" w:pos="8820"/>
        </w:tabs>
        <w:ind w:left="360" w:right="108"/>
        <w:rPr>
          <w:sz w:val="22"/>
          <w:szCs w:val="22"/>
        </w:rPr>
      </w:pPr>
    </w:p>
    <w:p w14:paraId="6A37A491" w14:textId="71DD53A5" w:rsidR="00EA7FFE" w:rsidRPr="002820F6" w:rsidRDefault="00EA7FFE" w:rsidP="00EA7FFE">
      <w:pPr>
        <w:tabs>
          <w:tab w:val="left" w:pos="8820"/>
        </w:tabs>
        <w:ind w:left="360" w:right="108"/>
        <w:rPr>
          <w:sz w:val="22"/>
          <w:szCs w:val="22"/>
        </w:rPr>
      </w:pPr>
      <w:r w:rsidRPr="002820F6">
        <w:rPr>
          <w:sz w:val="22"/>
          <w:szCs w:val="22"/>
        </w:rPr>
        <w:t xml:space="preserve">Responsibility for warrant service lies with all officers, from the officer obtaining the warrant </w:t>
      </w:r>
      <w:r w:rsidR="00E91D5C">
        <w:rPr>
          <w:sz w:val="22"/>
          <w:szCs w:val="22"/>
        </w:rPr>
        <w:t>to</w:t>
      </w:r>
      <w:r w:rsidRPr="002820F6">
        <w:rPr>
          <w:sz w:val="22"/>
          <w:szCs w:val="22"/>
        </w:rPr>
        <w:t xml:space="preserve"> the Chief of Police.  All officers have an inherent role in </w:t>
      </w:r>
      <w:r w:rsidR="00E91D5C">
        <w:rPr>
          <w:sz w:val="22"/>
          <w:szCs w:val="22"/>
        </w:rPr>
        <w:t xml:space="preserve">the </w:t>
      </w:r>
      <w:r w:rsidRPr="002820F6">
        <w:rPr>
          <w:sz w:val="22"/>
          <w:szCs w:val="22"/>
        </w:rPr>
        <w:t>warrant service.</w:t>
      </w:r>
    </w:p>
    <w:p w14:paraId="73B14EE0" w14:textId="77777777" w:rsidR="00EA7FFE" w:rsidRPr="002820F6" w:rsidRDefault="00EA7FFE" w:rsidP="00EA7FFE">
      <w:pPr>
        <w:tabs>
          <w:tab w:val="left" w:pos="8820"/>
        </w:tabs>
        <w:ind w:left="360" w:right="108"/>
        <w:rPr>
          <w:sz w:val="22"/>
          <w:szCs w:val="22"/>
        </w:rPr>
      </w:pPr>
    </w:p>
    <w:p w14:paraId="742BDF68" w14:textId="77777777" w:rsidR="00EA7FFE" w:rsidRPr="002820F6" w:rsidRDefault="00EA7FFE" w:rsidP="00EA7FFE">
      <w:pPr>
        <w:tabs>
          <w:tab w:val="left" w:pos="8820"/>
        </w:tabs>
        <w:ind w:left="360" w:right="108"/>
        <w:rPr>
          <w:sz w:val="22"/>
          <w:szCs w:val="22"/>
        </w:rPr>
      </w:pPr>
      <w:r w:rsidRPr="002820F6">
        <w:rPr>
          <w:sz w:val="22"/>
          <w:szCs w:val="22"/>
        </w:rPr>
        <w:t>Responsibility for warrant administration lies with</w:t>
      </w:r>
      <w:r w:rsidR="00C05F78">
        <w:rPr>
          <w:sz w:val="22"/>
          <w:szCs w:val="22"/>
        </w:rPr>
        <w:t xml:space="preserve"> the</w:t>
      </w:r>
      <w:r w:rsidRPr="002820F6">
        <w:rPr>
          <w:sz w:val="22"/>
          <w:szCs w:val="22"/>
        </w:rPr>
        <w:t xml:space="preserve"> police clerks.  Clerks will ensure that all warrant administration is correct and warrants are processed in accordance with these instructions.</w:t>
      </w:r>
    </w:p>
    <w:p w14:paraId="522698AF" w14:textId="77777777" w:rsidR="00EA7FFE" w:rsidRPr="002820F6" w:rsidRDefault="00EA7FFE" w:rsidP="00EA7FFE">
      <w:pPr>
        <w:tabs>
          <w:tab w:val="left" w:pos="8820"/>
        </w:tabs>
        <w:ind w:left="360" w:right="108"/>
        <w:rPr>
          <w:b/>
          <w:sz w:val="22"/>
          <w:szCs w:val="22"/>
        </w:rPr>
      </w:pPr>
    </w:p>
    <w:p w14:paraId="2DBC4DD0" w14:textId="52DEE2CB" w:rsidR="00EA7FFE" w:rsidRPr="00EA7FFE" w:rsidRDefault="00EA7FFE" w:rsidP="00EA7FFE">
      <w:pPr>
        <w:tabs>
          <w:tab w:val="left" w:pos="8820"/>
        </w:tabs>
        <w:ind w:left="360" w:right="108"/>
        <w:rPr>
          <w:sz w:val="22"/>
          <w:szCs w:val="22"/>
        </w:rPr>
      </w:pPr>
      <w:r w:rsidRPr="002820F6">
        <w:rPr>
          <w:sz w:val="22"/>
          <w:szCs w:val="22"/>
        </w:rPr>
        <w:lastRenderedPageBreak/>
        <w:t xml:space="preserve">Responsibility for supervision of the entire process lies with the Chief of Police; this is normally delegated to the department Warrant Supervisor.  Decisions made by the Chief of Police </w:t>
      </w:r>
      <w:r w:rsidR="00E91D5C">
        <w:rPr>
          <w:sz w:val="22"/>
          <w:szCs w:val="22"/>
        </w:rPr>
        <w:t xml:space="preserve">in </w:t>
      </w:r>
      <w:r w:rsidRPr="002820F6">
        <w:rPr>
          <w:sz w:val="22"/>
          <w:szCs w:val="22"/>
        </w:rPr>
        <w:t>reference to warrant service are final.</w:t>
      </w:r>
    </w:p>
    <w:sectPr w:rsidR="00EA7FFE" w:rsidRPr="00EA7FFE">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1EC7F" w14:textId="77777777" w:rsidR="00085FA0" w:rsidRDefault="00085FA0">
      <w:r>
        <w:separator/>
      </w:r>
    </w:p>
  </w:endnote>
  <w:endnote w:type="continuationSeparator" w:id="0">
    <w:p w14:paraId="6E899C0A" w14:textId="77777777" w:rsidR="00085FA0" w:rsidRDefault="0008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F782" w14:textId="77777777" w:rsidR="00EE0DAB" w:rsidRDefault="00EE0DAB">
    <w:pPr>
      <w:pStyle w:val="Footer"/>
      <w:rPr>
        <w:sz w:val="22"/>
      </w:rPr>
    </w:pPr>
    <w:r>
      <w:rPr>
        <w:snapToGrid w:val="0"/>
      </w:rPr>
      <w:tab/>
    </w:r>
    <w:r w:rsidR="00F05925">
      <w:rPr>
        <w:snapToGrid w:val="0"/>
      </w:rPr>
      <w:t xml:space="preserve">                                                                                     </w:t>
    </w:r>
    <w:r w:rsidR="00EA7FFE">
      <w:rPr>
        <w:snapToGrid w:val="0"/>
      </w:rPr>
      <w:t xml:space="preserve">     </w:t>
    </w:r>
    <w:r w:rsidR="00F05925">
      <w:rPr>
        <w:snapToGrid w:val="0"/>
      </w:rPr>
      <w:t xml:space="preserve">   </w:t>
    </w:r>
    <w:r w:rsidR="00F05925">
      <w:rPr>
        <w:snapToGrid w:val="0"/>
        <w:sz w:val="22"/>
      </w:rPr>
      <w:t xml:space="preserve">- </w:t>
    </w:r>
    <w:r w:rsidR="00F05925">
      <w:rPr>
        <w:snapToGrid w:val="0"/>
        <w:sz w:val="22"/>
      </w:rPr>
      <w:fldChar w:fldCharType="begin"/>
    </w:r>
    <w:r w:rsidR="00F05925">
      <w:rPr>
        <w:snapToGrid w:val="0"/>
        <w:sz w:val="22"/>
      </w:rPr>
      <w:instrText xml:space="preserve"> PAGE </w:instrText>
    </w:r>
    <w:r w:rsidR="00F05925">
      <w:rPr>
        <w:snapToGrid w:val="0"/>
        <w:sz w:val="22"/>
      </w:rPr>
      <w:fldChar w:fldCharType="separate"/>
    </w:r>
    <w:r w:rsidR="000A4DE2">
      <w:rPr>
        <w:noProof/>
        <w:snapToGrid w:val="0"/>
        <w:sz w:val="22"/>
      </w:rPr>
      <w:t>1</w:t>
    </w:r>
    <w:r w:rsidR="00F05925">
      <w:rPr>
        <w:snapToGrid w:val="0"/>
        <w:sz w:val="22"/>
      </w:rPr>
      <w:fldChar w:fldCharType="end"/>
    </w:r>
    <w:r w:rsidR="00F05925">
      <w:rPr>
        <w:snapToGrid w:val="0"/>
        <w:sz w:val="22"/>
      </w:rPr>
      <w:t xml:space="preserve"> -        </w:t>
    </w:r>
    <w:r w:rsidR="0022664F">
      <w:rPr>
        <w:snapToGrid w:val="0"/>
        <w:sz w:val="22"/>
      </w:rPr>
      <w:t xml:space="preserve"> </w:t>
    </w:r>
    <w:r w:rsidR="00EA7FFE">
      <w:rPr>
        <w:snapToGrid w:val="0"/>
        <w:sz w:val="22"/>
      </w:rPr>
      <w:t>Warrant Service Procedures</w:t>
    </w:r>
    <w:r w:rsidR="00F05925">
      <w:rPr>
        <w:snapToGrid w:val="0"/>
        <w:sz w:val="22"/>
      </w:rPr>
      <w:t xml:space="preserve">           M-01</w:t>
    </w:r>
    <w:r w:rsidR="00EA7FFE">
      <w:rPr>
        <w:snapToGrid w:val="0"/>
        <w:sz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222DD" w14:textId="77777777" w:rsidR="00085FA0" w:rsidRDefault="00085FA0">
      <w:r>
        <w:separator/>
      </w:r>
    </w:p>
  </w:footnote>
  <w:footnote w:type="continuationSeparator" w:id="0">
    <w:p w14:paraId="7B3AAEDA" w14:textId="77777777" w:rsidR="00085FA0" w:rsidRDefault="00085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lvl>
  </w:abstractNum>
  <w:abstractNum w:abstractNumId="1" w15:restartNumberingAfterBreak="0">
    <w:nsid w:val="00000002"/>
    <w:multiLevelType w:val="singleLevel"/>
    <w:tmpl w:val="00000000"/>
    <w:lvl w:ilvl="0">
      <w:start w:val="1"/>
      <w:numFmt w:val="upperLetter"/>
      <w:pStyle w:val="QuickA"/>
      <w:lvlText w:val="%1."/>
      <w:lvlJc w:val="left"/>
      <w:pPr>
        <w:tabs>
          <w:tab w:val="num" w:pos="1440"/>
        </w:tabs>
      </w:pPr>
    </w:lvl>
  </w:abstractNum>
  <w:abstractNum w:abstractNumId="2" w15:restartNumberingAfterBreak="0">
    <w:nsid w:val="05F06F8C"/>
    <w:multiLevelType w:val="multilevel"/>
    <w:tmpl w:val="5A66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25AB3"/>
    <w:multiLevelType w:val="hybridMultilevel"/>
    <w:tmpl w:val="BDE45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42964"/>
    <w:multiLevelType w:val="multilevel"/>
    <w:tmpl w:val="1356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707C25"/>
    <w:multiLevelType w:val="multilevel"/>
    <w:tmpl w:val="C328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476DC"/>
    <w:multiLevelType w:val="multilevel"/>
    <w:tmpl w:val="3916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F02989"/>
    <w:multiLevelType w:val="multilevel"/>
    <w:tmpl w:val="6342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CB35B5"/>
    <w:multiLevelType w:val="hybridMultilevel"/>
    <w:tmpl w:val="317E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9D1122"/>
    <w:multiLevelType w:val="multilevel"/>
    <w:tmpl w:val="F400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1E4A7F"/>
    <w:multiLevelType w:val="multilevel"/>
    <w:tmpl w:val="4AD8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7A022B"/>
    <w:multiLevelType w:val="multilevel"/>
    <w:tmpl w:val="9FCA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0A4FB2"/>
    <w:multiLevelType w:val="hybridMultilevel"/>
    <w:tmpl w:val="8F54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1D768E"/>
    <w:multiLevelType w:val="multilevel"/>
    <w:tmpl w:val="E7BCD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0C5318"/>
    <w:multiLevelType w:val="multilevel"/>
    <w:tmpl w:val="2E98D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8D4374"/>
    <w:multiLevelType w:val="multilevel"/>
    <w:tmpl w:val="1476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391ED3"/>
    <w:multiLevelType w:val="multilevel"/>
    <w:tmpl w:val="851C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C05B8D"/>
    <w:multiLevelType w:val="hybridMultilevel"/>
    <w:tmpl w:val="2FA89BBA"/>
    <w:lvl w:ilvl="0" w:tplc="93AA55AC">
      <w:start w:val="1"/>
      <w:numFmt w:val="upperRoman"/>
      <w:lvlText w:val="%1."/>
      <w:lvlJc w:val="left"/>
      <w:pPr>
        <w:tabs>
          <w:tab w:val="num" w:pos="1080"/>
        </w:tabs>
        <w:ind w:left="1080" w:hanging="720"/>
      </w:pPr>
      <w:rPr>
        <w:rFonts w:hint="default"/>
      </w:rPr>
    </w:lvl>
    <w:lvl w:ilvl="1" w:tplc="94BEA64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3799850">
    <w:abstractNumId w:val="17"/>
  </w:num>
  <w:num w:numId="2" w16cid:durableId="575821038">
    <w:abstractNumId w:val="0"/>
    <w:lvlOverride w:ilvl="0">
      <w:startOverride w:val="1"/>
      <w:lvl w:ilvl="0">
        <w:start w:val="1"/>
        <w:numFmt w:val="decimal"/>
        <w:pStyle w:val="QuickI"/>
        <w:lvlText w:val="%1."/>
        <w:lvlJc w:val="left"/>
      </w:lvl>
    </w:lvlOverride>
  </w:num>
  <w:num w:numId="3" w16cid:durableId="2130082561">
    <w:abstractNumId w:val="1"/>
    <w:lvlOverride w:ilvl="0">
      <w:startOverride w:val="1"/>
      <w:lvl w:ilvl="0">
        <w:start w:val="1"/>
        <w:numFmt w:val="decimal"/>
        <w:pStyle w:val="QuickA"/>
        <w:lvlText w:val="%1."/>
        <w:lvlJc w:val="left"/>
      </w:lvl>
    </w:lvlOverride>
  </w:num>
  <w:num w:numId="4" w16cid:durableId="441926485">
    <w:abstractNumId w:val="7"/>
  </w:num>
  <w:num w:numId="5" w16cid:durableId="1427916943">
    <w:abstractNumId w:val="4"/>
  </w:num>
  <w:num w:numId="6" w16cid:durableId="1577982566">
    <w:abstractNumId w:val="5"/>
  </w:num>
  <w:num w:numId="7" w16cid:durableId="1744907823">
    <w:abstractNumId w:val="11"/>
  </w:num>
  <w:num w:numId="8" w16cid:durableId="1914311662">
    <w:abstractNumId w:val="14"/>
  </w:num>
  <w:num w:numId="9" w16cid:durableId="858811798">
    <w:abstractNumId w:val="9"/>
  </w:num>
  <w:num w:numId="10" w16cid:durableId="1561210334">
    <w:abstractNumId w:val="15"/>
  </w:num>
  <w:num w:numId="11" w16cid:durableId="1752044960">
    <w:abstractNumId w:val="13"/>
  </w:num>
  <w:num w:numId="12" w16cid:durableId="1291129444">
    <w:abstractNumId w:val="2"/>
  </w:num>
  <w:num w:numId="13" w16cid:durableId="1266840163">
    <w:abstractNumId w:val="6"/>
  </w:num>
  <w:num w:numId="14" w16cid:durableId="228149778">
    <w:abstractNumId w:val="16"/>
  </w:num>
  <w:num w:numId="15" w16cid:durableId="1406804049">
    <w:abstractNumId w:val="10"/>
  </w:num>
  <w:num w:numId="16" w16cid:durableId="97603193">
    <w:abstractNumId w:val="12"/>
  </w:num>
  <w:num w:numId="17" w16cid:durableId="1121261258">
    <w:abstractNumId w:val="3"/>
  </w:num>
  <w:num w:numId="18" w16cid:durableId="21449572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DC"/>
    <w:rsid w:val="00024106"/>
    <w:rsid w:val="000276A8"/>
    <w:rsid w:val="00033053"/>
    <w:rsid w:val="000551B3"/>
    <w:rsid w:val="00085FA0"/>
    <w:rsid w:val="00097C9E"/>
    <w:rsid w:val="000A4DE2"/>
    <w:rsid w:val="000D79D0"/>
    <w:rsid w:val="000F34AD"/>
    <w:rsid w:val="000F5FA2"/>
    <w:rsid w:val="001A3E63"/>
    <w:rsid w:val="001A777A"/>
    <w:rsid w:val="001E02D1"/>
    <w:rsid w:val="002016A5"/>
    <w:rsid w:val="0022664F"/>
    <w:rsid w:val="00242841"/>
    <w:rsid w:val="00251774"/>
    <w:rsid w:val="002820F6"/>
    <w:rsid w:val="00290891"/>
    <w:rsid w:val="002D160E"/>
    <w:rsid w:val="002F711A"/>
    <w:rsid w:val="002F7B3B"/>
    <w:rsid w:val="00320715"/>
    <w:rsid w:val="00331767"/>
    <w:rsid w:val="00342457"/>
    <w:rsid w:val="00347772"/>
    <w:rsid w:val="00356E2D"/>
    <w:rsid w:val="00393139"/>
    <w:rsid w:val="003977B8"/>
    <w:rsid w:val="003A6459"/>
    <w:rsid w:val="003B0536"/>
    <w:rsid w:val="00404B61"/>
    <w:rsid w:val="00466A5B"/>
    <w:rsid w:val="00486B4E"/>
    <w:rsid w:val="004F0EB3"/>
    <w:rsid w:val="004F6501"/>
    <w:rsid w:val="004F6872"/>
    <w:rsid w:val="00537012"/>
    <w:rsid w:val="005434F9"/>
    <w:rsid w:val="005528D3"/>
    <w:rsid w:val="00560043"/>
    <w:rsid w:val="005B3DA2"/>
    <w:rsid w:val="005C4529"/>
    <w:rsid w:val="00611995"/>
    <w:rsid w:val="0063664C"/>
    <w:rsid w:val="00665696"/>
    <w:rsid w:val="00676042"/>
    <w:rsid w:val="007161E7"/>
    <w:rsid w:val="00720CE9"/>
    <w:rsid w:val="00737464"/>
    <w:rsid w:val="0073791C"/>
    <w:rsid w:val="00743C22"/>
    <w:rsid w:val="0075539F"/>
    <w:rsid w:val="00761256"/>
    <w:rsid w:val="00777810"/>
    <w:rsid w:val="007A22FD"/>
    <w:rsid w:val="007D0963"/>
    <w:rsid w:val="00837DC6"/>
    <w:rsid w:val="0087030E"/>
    <w:rsid w:val="0088762B"/>
    <w:rsid w:val="00891AE7"/>
    <w:rsid w:val="008C0B76"/>
    <w:rsid w:val="00962497"/>
    <w:rsid w:val="009910DF"/>
    <w:rsid w:val="00993248"/>
    <w:rsid w:val="009933D1"/>
    <w:rsid w:val="009B4DE1"/>
    <w:rsid w:val="009C49F5"/>
    <w:rsid w:val="009E673D"/>
    <w:rsid w:val="009F1EF7"/>
    <w:rsid w:val="009F7283"/>
    <w:rsid w:val="00A24E86"/>
    <w:rsid w:val="00A408AE"/>
    <w:rsid w:val="00A502A0"/>
    <w:rsid w:val="00AC7235"/>
    <w:rsid w:val="00AC76DA"/>
    <w:rsid w:val="00AE2225"/>
    <w:rsid w:val="00B55BEA"/>
    <w:rsid w:val="00B77765"/>
    <w:rsid w:val="00B84566"/>
    <w:rsid w:val="00BA73BE"/>
    <w:rsid w:val="00BF445D"/>
    <w:rsid w:val="00C05F78"/>
    <w:rsid w:val="00C30D56"/>
    <w:rsid w:val="00C83981"/>
    <w:rsid w:val="00C93915"/>
    <w:rsid w:val="00D14C8E"/>
    <w:rsid w:val="00D44209"/>
    <w:rsid w:val="00D743DC"/>
    <w:rsid w:val="00D84377"/>
    <w:rsid w:val="00DA1007"/>
    <w:rsid w:val="00DB755B"/>
    <w:rsid w:val="00DF1875"/>
    <w:rsid w:val="00E10E8B"/>
    <w:rsid w:val="00E70179"/>
    <w:rsid w:val="00E91D5C"/>
    <w:rsid w:val="00EA7FFE"/>
    <w:rsid w:val="00EC464C"/>
    <w:rsid w:val="00EC758E"/>
    <w:rsid w:val="00EE0DAB"/>
    <w:rsid w:val="00EF77C1"/>
    <w:rsid w:val="00F05925"/>
    <w:rsid w:val="00F42022"/>
    <w:rsid w:val="00FA4ACE"/>
    <w:rsid w:val="00FB4AB7"/>
    <w:rsid w:val="00FD0C3D"/>
    <w:rsid w:val="00FF1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61423"/>
  <w15:chartTrackingRefBased/>
  <w15:docId w15:val="{73C8C5F6-C9B1-40CF-89A4-24C39081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24"/>
    </w:rPr>
  </w:style>
  <w:style w:type="paragraph" w:styleId="Heading3">
    <w:name w:val="heading 3"/>
    <w:basedOn w:val="Normal"/>
    <w:next w:val="Normal"/>
    <w:qFormat/>
    <w:pPr>
      <w:keepNext/>
      <w:ind w:left="36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2"/>
    </w:rPr>
  </w:style>
  <w:style w:type="paragraph" w:styleId="Caption">
    <w:name w:val="caption"/>
    <w:basedOn w:val="Normal"/>
    <w:next w:val="Normal"/>
    <w:qFormat/>
    <w:rPr>
      <w:b/>
      <w:bCs/>
      <w:sz w:val="22"/>
    </w:rPr>
  </w:style>
  <w:style w:type="paragraph" w:styleId="BodyTextIndent">
    <w:name w:val="Body Text Indent"/>
    <w:basedOn w:val="Normal"/>
    <w:pPr>
      <w:ind w:left="360"/>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I">
    <w:name w:val="Quick I."/>
    <w:basedOn w:val="Normal"/>
    <w:rsid w:val="00891AE7"/>
    <w:pPr>
      <w:widowControl w:val="0"/>
      <w:numPr>
        <w:numId w:val="2"/>
      </w:numPr>
      <w:autoSpaceDE w:val="0"/>
      <w:autoSpaceDN w:val="0"/>
      <w:adjustRightInd w:val="0"/>
      <w:ind w:left="720" w:hanging="720"/>
    </w:pPr>
    <w:rPr>
      <w:szCs w:val="24"/>
    </w:rPr>
  </w:style>
  <w:style w:type="paragraph" w:customStyle="1" w:styleId="QuickA">
    <w:name w:val="Quick A."/>
    <w:basedOn w:val="Normal"/>
    <w:rsid w:val="00891AE7"/>
    <w:pPr>
      <w:widowControl w:val="0"/>
      <w:numPr>
        <w:numId w:val="3"/>
      </w:numPr>
      <w:autoSpaceDE w:val="0"/>
      <w:autoSpaceDN w:val="0"/>
      <w:adjustRightInd w:val="0"/>
      <w:ind w:left="1440" w:hanging="720"/>
    </w:pPr>
    <w:rPr>
      <w:szCs w:val="24"/>
    </w:rPr>
  </w:style>
  <w:style w:type="paragraph" w:styleId="NormalWeb">
    <w:name w:val="Normal (Web)"/>
    <w:basedOn w:val="Normal"/>
    <w:uiPriority w:val="99"/>
    <w:semiHidden/>
    <w:unhideWhenUsed/>
    <w:rsid w:val="002F711A"/>
    <w:pPr>
      <w:spacing w:before="100" w:beforeAutospacing="1" w:after="100" w:afterAutospacing="1"/>
    </w:pPr>
    <w:rPr>
      <w:sz w:val="24"/>
      <w:szCs w:val="24"/>
    </w:rPr>
  </w:style>
  <w:style w:type="character" w:styleId="Strong">
    <w:name w:val="Strong"/>
    <w:uiPriority w:val="22"/>
    <w:qFormat/>
    <w:rsid w:val="002F711A"/>
    <w:rPr>
      <w:b/>
      <w:bCs/>
    </w:rPr>
  </w:style>
  <w:style w:type="character" w:styleId="Emphasis">
    <w:name w:val="Emphasis"/>
    <w:uiPriority w:val="20"/>
    <w:qFormat/>
    <w:rsid w:val="002F71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842981">
      <w:bodyDiv w:val="1"/>
      <w:marLeft w:val="0"/>
      <w:marRight w:val="0"/>
      <w:marTop w:val="0"/>
      <w:marBottom w:val="0"/>
      <w:divBdr>
        <w:top w:val="none" w:sz="0" w:space="0" w:color="auto"/>
        <w:left w:val="none" w:sz="0" w:space="0" w:color="auto"/>
        <w:bottom w:val="none" w:sz="0" w:space="0" w:color="auto"/>
        <w:right w:val="none" w:sz="0" w:space="0" w:color="auto"/>
      </w:divBdr>
      <w:divsChild>
        <w:div w:id="171920991">
          <w:marLeft w:val="0"/>
          <w:marRight w:val="0"/>
          <w:marTop w:val="0"/>
          <w:marBottom w:val="0"/>
          <w:divBdr>
            <w:top w:val="none" w:sz="0" w:space="0" w:color="auto"/>
            <w:left w:val="none" w:sz="0" w:space="0" w:color="auto"/>
            <w:bottom w:val="none" w:sz="0" w:space="0" w:color="auto"/>
            <w:right w:val="none" w:sz="0" w:space="0" w:color="auto"/>
          </w:divBdr>
          <w:divsChild>
            <w:div w:id="357858513">
              <w:marLeft w:val="3060"/>
              <w:marRight w:val="0"/>
              <w:marTop w:val="0"/>
              <w:marBottom w:val="0"/>
              <w:divBdr>
                <w:top w:val="none" w:sz="0" w:space="0" w:color="auto"/>
                <w:left w:val="none" w:sz="0" w:space="0" w:color="auto"/>
                <w:bottom w:val="none" w:sz="0" w:space="0" w:color="auto"/>
                <w:right w:val="none" w:sz="0" w:space="0" w:color="auto"/>
              </w:divBdr>
            </w:div>
          </w:divsChild>
        </w:div>
      </w:divsChild>
    </w:div>
    <w:div w:id="1752771132">
      <w:bodyDiv w:val="1"/>
      <w:marLeft w:val="0"/>
      <w:marRight w:val="0"/>
      <w:marTop w:val="0"/>
      <w:marBottom w:val="0"/>
      <w:divBdr>
        <w:top w:val="none" w:sz="0" w:space="0" w:color="auto"/>
        <w:left w:val="none" w:sz="0" w:space="0" w:color="auto"/>
        <w:bottom w:val="none" w:sz="0" w:space="0" w:color="auto"/>
        <w:right w:val="none" w:sz="0" w:space="0" w:color="auto"/>
      </w:divBdr>
      <w:divsChild>
        <w:div w:id="333458101">
          <w:marLeft w:val="0"/>
          <w:marRight w:val="0"/>
          <w:marTop w:val="0"/>
          <w:marBottom w:val="0"/>
          <w:divBdr>
            <w:top w:val="none" w:sz="0" w:space="0" w:color="auto"/>
            <w:left w:val="none" w:sz="0" w:space="0" w:color="auto"/>
            <w:bottom w:val="none" w:sz="0" w:space="0" w:color="auto"/>
            <w:right w:val="none" w:sz="0" w:space="0" w:color="auto"/>
          </w:divBdr>
          <w:divsChild>
            <w:div w:id="288826091">
              <w:marLeft w:val="0"/>
              <w:marRight w:val="0"/>
              <w:marTop w:val="0"/>
              <w:marBottom w:val="0"/>
              <w:divBdr>
                <w:top w:val="none" w:sz="0" w:space="0" w:color="auto"/>
                <w:left w:val="none" w:sz="0" w:space="0" w:color="auto"/>
                <w:bottom w:val="none" w:sz="0" w:space="0" w:color="auto"/>
                <w:right w:val="none" w:sz="0" w:space="0" w:color="auto"/>
              </w:divBdr>
              <w:divsChild>
                <w:div w:id="1698457771">
                  <w:marLeft w:val="0"/>
                  <w:marRight w:val="0"/>
                  <w:marTop w:val="0"/>
                  <w:marBottom w:val="0"/>
                  <w:divBdr>
                    <w:top w:val="none" w:sz="0" w:space="0" w:color="auto"/>
                    <w:left w:val="none" w:sz="0" w:space="0" w:color="auto"/>
                    <w:bottom w:val="none" w:sz="0" w:space="0" w:color="auto"/>
                    <w:right w:val="none" w:sz="0" w:space="0" w:color="auto"/>
                  </w:divBdr>
                  <w:divsChild>
                    <w:div w:id="1275864072">
                      <w:marLeft w:val="0"/>
                      <w:marRight w:val="0"/>
                      <w:marTop w:val="0"/>
                      <w:marBottom w:val="0"/>
                      <w:divBdr>
                        <w:top w:val="none" w:sz="0" w:space="0" w:color="auto"/>
                        <w:left w:val="none" w:sz="0" w:space="0" w:color="auto"/>
                        <w:bottom w:val="none" w:sz="0" w:space="0" w:color="auto"/>
                        <w:right w:val="none" w:sz="0" w:space="0" w:color="auto"/>
                      </w:divBdr>
                      <w:divsChild>
                        <w:div w:id="1922638595">
                          <w:marLeft w:val="0"/>
                          <w:marRight w:val="0"/>
                          <w:marTop w:val="0"/>
                          <w:marBottom w:val="0"/>
                          <w:divBdr>
                            <w:top w:val="none" w:sz="0" w:space="0" w:color="auto"/>
                            <w:left w:val="none" w:sz="0" w:space="0" w:color="auto"/>
                            <w:bottom w:val="none" w:sz="0" w:space="0" w:color="auto"/>
                            <w:right w:val="none" w:sz="0" w:space="0" w:color="auto"/>
                          </w:divBdr>
                          <w:divsChild>
                            <w:div w:id="249774731">
                              <w:marLeft w:val="0"/>
                              <w:marRight w:val="0"/>
                              <w:marTop w:val="0"/>
                              <w:marBottom w:val="0"/>
                              <w:divBdr>
                                <w:top w:val="none" w:sz="0" w:space="0" w:color="auto"/>
                                <w:left w:val="none" w:sz="0" w:space="0" w:color="auto"/>
                                <w:bottom w:val="none" w:sz="0" w:space="0" w:color="auto"/>
                                <w:right w:val="none" w:sz="0" w:space="0" w:color="auto"/>
                              </w:divBdr>
                              <w:divsChild>
                                <w:div w:id="265505377">
                                  <w:marLeft w:val="0"/>
                                  <w:marRight w:val="0"/>
                                  <w:marTop w:val="0"/>
                                  <w:marBottom w:val="0"/>
                                  <w:divBdr>
                                    <w:top w:val="none" w:sz="0" w:space="0" w:color="auto"/>
                                    <w:left w:val="none" w:sz="0" w:space="0" w:color="auto"/>
                                    <w:bottom w:val="none" w:sz="0" w:space="0" w:color="auto"/>
                                    <w:right w:val="none" w:sz="0" w:space="0" w:color="auto"/>
                                  </w:divBdr>
                                  <w:divsChild>
                                    <w:div w:id="1358659029">
                                      <w:marLeft w:val="0"/>
                                      <w:marRight w:val="0"/>
                                      <w:marTop w:val="0"/>
                                      <w:marBottom w:val="0"/>
                                      <w:divBdr>
                                        <w:top w:val="none" w:sz="0" w:space="0" w:color="auto"/>
                                        <w:left w:val="none" w:sz="0" w:space="0" w:color="auto"/>
                                        <w:bottom w:val="none" w:sz="0" w:space="0" w:color="auto"/>
                                        <w:right w:val="none" w:sz="0" w:space="0" w:color="auto"/>
                                      </w:divBdr>
                                      <w:divsChild>
                                        <w:div w:id="18110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1620</Words>
  <Characters>8344</Characters>
  <Application>Microsoft Office Word</Application>
  <DocSecurity>2</DocSecurity>
  <Lines>219</Lines>
  <Paragraphs>97</Paragraphs>
  <ScaleCrop>false</ScaleCrop>
  <HeadingPairs>
    <vt:vector size="2" baseType="variant">
      <vt:variant>
        <vt:lpstr>Title</vt:lpstr>
      </vt:variant>
      <vt:variant>
        <vt:i4>1</vt:i4>
      </vt:variant>
    </vt:vector>
  </HeadingPairs>
  <TitlesOfParts>
    <vt:vector size="1" baseType="lpstr">
      <vt:lpstr>Dublin Police Department</vt:lpstr>
    </vt:vector>
  </TitlesOfParts>
  <Company>City of Dublin</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Police Department</dc:title>
  <dc:subject>Housing Officer SOP</dc:subject>
  <dc:creator>Wayne Cain</dc:creator>
  <cp:keywords/>
  <dc:description/>
  <cp:lastModifiedBy>Russell Brooks</cp:lastModifiedBy>
  <cp:revision>6</cp:revision>
  <cp:lastPrinted>2010-07-22T19:32:00Z</cp:lastPrinted>
  <dcterms:created xsi:type="dcterms:W3CDTF">2023-03-15T11:30:00Z</dcterms:created>
  <dcterms:modified xsi:type="dcterms:W3CDTF">2023-09-14T17:18:00Z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deeda05d48d1d54d55a902edd4a13c9ff5aeff884c777bc6a20be2b1afb644a0</vt:lpwstr>
  </property>
</Properties>
</file>